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FFBB0" w14:textId="20F67B42" w:rsidR="00887EF1" w:rsidRDefault="002B51C1" w:rsidP="005E1493">
      <w:pPr>
        <w:jc w:val="right"/>
      </w:pPr>
      <w:r>
        <w:t>Warszawa</w:t>
      </w:r>
      <w:r w:rsidR="00887EF1">
        <w:t xml:space="preserve">, dn. </w:t>
      </w:r>
      <w:r w:rsidR="00973F36">
        <w:t>1</w:t>
      </w:r>
      <w:r w:rsidR="00A40761">
        <w:t>7</w:t>
      </w:r>
      <w:r w:rsidR="00973F36">
        <w:t xml:space="preserve"> maja</w:t>
      </w:r>
      <w:r w:rsidR="00887EF1">
        <w:t xml:space="preserve"> 2025 r.</w:t>
      </w:r>
    </w:p>
    <w:p w14:paraId="43A0AD87" w14:textId="77777777" w:rsidR="00B44F9B" w:rsidRDefault="00B44F9B" w:rsidP="005E1493">
      <w:pPr>
        <w:jc w:val="center"/>
      </w:pPr>
    </w:p>
    <w:p w14:paraId="33CFF47B" w14:textId="062DFF1F" w:rsidR="005E1493" w:rsidRDefault="00887EF1" w:rsidP="00B44F9B">
      <w:pPr>
        <w:jc w:val="center"/>
      </w:pPr>
      <w:r>
        <w:t>INFORMACJA PRASOWA</w:t>
      </w:r>
    </w:p>
    <w:p w14:paraId="28D26911" w14:textId="652AEEFC" w:rsidR="00104C50" w:rsidRDefault="00104C50" w:rsidP="00104C50">
      <w:pPr>
        <w:jc w:val="center"/>
        <w:rPr>
          <w:b/>
          <w:bCs/>
        </w:rPr>
      </w:pPr>
      <w:r w:rsidRPr="00104C50">
        <w:rPr>
          <w:b/>
          <w:bCs/>
        </w:rPr>
        <w:t>PRZEŻYJ WIELKĄ WOJNĘ PRZY STOLE</w:t>
      </w:r>
    </w:p>
    <w:p w14:paraId="48582D32" w14:textId="79E4C41C" w:rsidR="007218B1" w:rsidRDefault="00104C50" w:rsidP="00104C50">
      <w:pPr>
        <w:jc w:val="center"/>
        <w:rPr>
          <w:b/>
          <w:bCs/>
        </w:rPr>
      </w:pPr>
      <w:r w:rsidRPr="00104C50">
        <w:rPr>
          <w:b/>
          <w:bCs/>
        </w:rPr>
        <w:t xml:space="preserve">– </w:t>
      </w:r>
      <w:r>
        <w:rPr>
          <w:b/>
          <w:bCs/>
        </w:rPr>
        <w:t>OGÓLNOPOLSKA PREMIERA GRY PLANSZOWEJ ARCHIWÓW PAŃSTWOWYCH „JESZCZE JEDNO LATO</w:t>
      </w:r>
      <w:r w:rsidR="003A0877">
        <w:rPr>
          <w:b/>
          <w:bCs/>
        </w:rPr>
        <w:t>.</w:t>
      </w:r>
      <w:r>
        <w:rPr>
          <w:b/>
          <w:bCs/>
        </w:rPr>
        <w:t xml:space="preserve"> 1914-1918” W KRAKOWIE </w:t>
      </w:r>
    </w:p>
    <w:p w14:paraId="133528F3" w14:textId="167EA273" w:rsidR="00DF37EF" w:rsidRPr="007F168F" w:rsidRDefault="00104C50" w:rsidP="00026030">
      <w:pPr>
        <w:jc w:val="both"/>
        <w:rPr>
          <w:b/>
          <w:bCs/>
        </w:rPr>
      </w:pPr>
      <w:r w:rsidRPr="00104C50">
        <w:rPr>
          <w:b/>
          <w:bCs/>
        </w:rPr>
        <w:t>20 maja br. w Archiwum Narodowym w Krakowie odbędzie się długo wyczekiwana</w:t>
      </w:r>
      <w:r w:rsidR="00F26C81">
        <w:rPr>
          <w:b/>
          <w:bCs/>
        </w:rPr>
        <w:t xml:space="preserve"> ogólnopolska</w:t>
      </w:r>
      <w:r w:rsidRPr="00104C50">
        <w:rPr>
          <w:b/>
          <w:bCs/>
        </w:rPr>
        <w:t xml:space="preserve"> premiera pierwszej w historii Archiwów Państwowych gry planszowej „Jeszcze jedno lato</w:t>
      </w:r>
      <w:r w:rsidR="00DB3A06">
        <w:rPr>
          <w:b/>
          <w:bCs/>
        </w:rPr>
        <w:t>.</w:t>
      </w:r>
      <w:r w:rsidRPr="00104C50">
        <w:rPr>
          <w:b/>
          <w:bCs/>
        </w:rPr>
        <w:t xml:space="preserve"> 1914–1918” – kooperacyjnej przygody, która pozwoli zanurzyć się w realia codziennego życia Polaków podczas I wojny światowej</w:t>
      </w:r>
      <w:r w:rsidR="007F168F">
        <w:rPr>
          <w:b/>
          <w:bCs/>
        </w:rPr>
        <w:t>.</w:t>
      </w:r>
      <w:r>
        <w:rPr>
          <w:b/>
          <w:bCs/>
        </w:rPr>
        <w:t xml:space="preserve"> W godz. 10.00-16.00 będzie </w:t>
      </w:r>
      <w:r w:rsidRPr="0046120B">
        <w:rPr>
          <w:b/>
          <w:bCs/>
        </w:rPr>
        <w:t>można nie tylko pograć w premierową grę, ale także posłuchać ciekawych prelekcji na temat życia codziennego w czasach wojny oraz wziąć udział w interaktywnej rozgrywce.</w:t>
      </w:r>
      <w:r>
        <w:rPr>
          <w:b/>
          <w:bCs/>
        </w:rPr>
        <w:t xml:space="preserve"> </w:t>
      </w:r>
      <w:r w:rsidR="007F168F">
        <w:rPr>
          <w:b/>
          <w:bCs/>
        </w:rPr>
        <w:t xml:space="preserve"> </w:t>
      </w:r>
      <w:r w:rsidR="007F168F" w:rsidRPr="00A830B6">
        <w:rPr>
          <w:b/>
          <w:bCs/>
        </w:rPr>
        <w:t>–</w:t>
      </w:r>
      <w:r w:rsidR="007F168F" w:rsidRPr="006917AF">
        <w:rPr>
          <w:b/>
          <w:bCs/>
        </w:rPr>
        <w:t>–</w:t>
      </w:r>
      <w:r w:rsidR="007F168F">
        <w:rPr>
          <w:b/>
          <w:bCs/>
        </w:rPr>
        <w:t xml:space="preserve"> </w:t>
      </w:r>
      <w:r w:rsidRPr="00104C50">
        <w:rPr>
          <w:b/>
          <w:bCs/>
          <w:i/>
          <w:iCs/>
        </w:rPr>
        <w:t>To dla nas historyczny krok</w:t>
      </w:r>
      <w:r>
        <w:rPr>
          <w:b/>
          <w:bCs/>
          <w:i/>
          <w:iCs/>
        </w:rPr>
        <w:t>. P</w:t>
      </w:r>
      <w:r w:rsidRPr="00104C50">
        <w:rPr>
          <w:b/>
          <w:bCs/>
          <w:i/>
          <w:iCs/>
        </w:rPr>
        <w:t xml:space="preserve">o raz pierwszy Archiwa Państwowe wkraczają w przestrzeń gier planszowych. </w:t>
      </w:r>
      <w:r w:rsidR="00194EA5">
        <w:rPr>
          <w:b/>
          <w:bCs/>
          <w:i/>
          <w:iCs/>
        </w:rPr>
        <w:t xml:space="preserve">Ta gra to </w:t>
      </w:r>
      <w:r w:rsidR="00194EA5" w:rsidRPr="00194EA5">
        <w:rPr>
          <w:b/>
          <w:bCs/>
          <w:i/>
          <w:iCs/>
        </w:rPr>
        <w:t>unikatowy produkt na rynku edukacyjnym i kolekcjonerskim. Łączy w sobie głęboką narrację historyczną z nowoczesną mechaniką kooperacyjną, angażując zarówno pasjonatów historii, jak i miłośników planszówek. Dzięki niej użytkownicy zyskają nowe spojrzenie na codzienność cywilów w czasie Wielkiej Wojny, a nauczyciele – wszechstronne narzędzie edukacyjne dla młodzieży</w:t>
      </w:r>
      <w:r w:rsidR="00194EA5">
        <w:rPr>
          <w:b/>
          <w:bCs/>
          <w:i/>
          <w:iCs/>
        </w:rPr>
        <w:t xml:space="preserve"> </w:t>
      </w:r>
      <w:r w:rsidR="00073DD4" w:rsidRPr="00A830B6">
        <w:rPr>
          <w:b/>
          <w:bCs/>
        </w:rPr>
        <w:t>–</w:t>
      </w:r>
      <w:r w:rsidR="00073DD4" w:rsidRPr="006917AF">
        <w:rPr>
          <w:b/>
          <w:bCs/>
        </w:rPr>
        <w:t>–</w:t>
      </w:r>
      <w:r w:rsidR="00073DD4">
        <w:rPr>
          <w:b/>
          <w:bCs/>
        </w:rPr>
        <w:t xml:space="preserve"> </w:t>
      </w:r>
      <w:r w:rsidR="007F168F" w:rsidRPr="006917AF">
        <w:rPr>
          <w:b/>
          <w:bCs/>
        </w:rPr>
        <w:t>informuje dr Paweł Pietrzyk, Naczelny Dyrektor Archiwów Państwowych.</w:t>
      </w:r>
      <w:r w:rsidR="008F28E2">
        <w:rPr>
          <w:b/>
          <w:bCs/>
        </w:rPr>
        <w:t xml:space="preserve"> Wstęp na wydarzenie jest bezpłatny. </w:t>
      </w:r>
    </w:p>
    <w:p w14:paraId="25DD88AE" w14:textId="77777777" w:rsidR="00194EA5" w:rsidRDefault="00194EA5" w:rsidP="00194EA5">
      <w:pPr>
        <w:jc w:val="both"/>
      </w:pPr>
    </w:p>
    <w:p w14:paraId="7E8FEF80" w14:textId="78F48619" w:rsidR="00194EA5" w:rsidRDefault="00194EA5" w:rsidP="00194EA5">
      <w:pPr>
        <w:jc w:val="both"/>
      </w:pPr>
      <w:r>
        <w:t>„Jeszcze jedno lato</w:t>
      </w:r>
      <w:r w:rsidR="00D04377">
        <w:t>.</w:t>
      </w:r>
      <w:r>
        <w:t xml:space="preserve"> 1914–1918” to unikatowe połączenie edukacji i rozrywki, w którym gracze powyżej 10. roku życia mogą budować rodzinne archiwum pełne pamiątek, mierzyć się z wyzwaniami wojennej codzienności i podejmować decyzje wpływające na dalszy przebieg rozgrywki. Gracze </w:t>
      </w:r>
      <w:r w:rsidRPr="00194EA5">
        <w:t>wcielają się w członków polskich rodzin z Królestwa Polskiego, Poznańskiego i Galicji. Budują rodzinne archiwum pełne pamiątek, podejmują dramatyczne decyzje o losie bliskich, zapasach żywności i schronieniu, a każdy ruch wpływa na dalszą historię rozgrywki</w:t>
      </w:r>
      <w:r>
        <w:t xml:space="preserve">. </w:t>
      </w:r>
    </w:p>
    <w:p w14:paraId="308103CC" w14:textId="278C53B7" w:rsidR="00194EA5" w:rsidRDefault="00194EA5" w:rsidP="00194EA5">
      <w:pPr>
        <w:jc w:val="both"/>
      </w:pPr>
      <w:r w:rsidRPr="00194EA5">
        <w:t>––</w:t>
      </w:r>
      <w:r>
        <w:rPr>
          <w:b/>
          <w:bCs/>
        </w:rPr>
        <w:t xml:space="preserve"> </w:t>
      </w:r>
      <w:r w:rsidRPr="00194EA5">
        <w:rPr>
          <w:i/>
          <w:iCs/>
        </w:rPr>
        <w:t xml:space="preserve">Naszym priorytetem było oddanie ducha epoki, zachowanie rzetelności archiwaliów oraz stworzenie angażującej mechaniki. Wierzę, że nasza gra przyczyni się do popularyzacji historii i otworzy nowe drogi eksploracji zasobów archiwów, ponieważ </w:t>
      </w:r>
      <w:r>
        <w:rPr>
          <w:i/>
          <w:iCs/>
        </w:rPr>
        <w:t>w</w:t>
      </w:r>
      <w:r w:rsidRPr="00194EA5">
        <w:rPr>
          <w:i/>
          <w:iCs/>
        </w:rPr>
        <w:t xml:space="preserve"> archiwach kryje się nie tylko przeszłość, ale i niezwykłe historie zwykłych ludzi. Dzięki grze chcemy pokazać, że dokumenty ożywają w rękach graczy – każdy list, fotografia czy rachunek może stać się punktem wyjścia do emocjonującej opowieści</w:t>
      </w:r>
      <w:r>
        <w:t xml:space="preserve"> </w:t>
      </w:r>
      <w:r w:rsidRPr="00194EA5">
        <w:t>––</w:t>
      </w:r>
      <w:r>
        <w:t xml:space="preserve"> </w:t>
      </w:r>
      <w:r w:rsidRPr="00194EA5">
        <w:t>podkreśla</w:t>
      </w:r>
      <w:r w:rsidRPr="006917AF">
        <w:rPr>
          <w:b/>
          <w:bCs/>
        </w:rPr>
        <w:t xml:space="preserve"> dr Paweł Pietrzyk, Naczelny Dyrektor Archiwów Państwowych.</w:t>
      </w:r>
    </w:p>
    <w:p w14:paraId="595DDBA2" w14:textId="4D7464DA" w:rsidR="00635620" w:rsidRDefault="00194EA5" w:rsidP="00194EA5">
      <w:pPr>
        <w:jc w:val="both"/>
      </w:pPr>
      <w:r>
        <w:lastRenderedPageBreak/>
        <w:t>Gra zrodziła się z fascynacji serią dzienników i pamiętników z okresu Wielkiej Wojny („Wielka Wojna – codzienność niecodzienności”). Dzięki literackiej fikcji opartej na autentycznych relacjach, twórcy chcieli zbudować most między rzetelną edukacją historyczną a nowoczesną formą rozrywki. Celem gry jest umożliwienie graczom wcielenia się w członków jednej z polskich rodzin z trzech zaborów i przeżycie dramatycznych wyborów – o jedzenie, schronienie czy kontakty z frontem – które odcisnęły piętno na ówczesnych społecznościach.</w:t>
      </w:r>
    </w:p>
    <w:p w14:paraId="6FDF5DDC" w14:textId="77777777" w:rsidR="005775A3" w:rsidRDefault="005775A3" w:rsidP="00194EA5">
      <w:pPr>
        <w:jc w:val="both"/>
      </w:pPr>
    </w:p>
    <w:p w14:paraId="6AEC04FE" w14:textId="21E177B7" w:rsidR="005775A3" w:rsidRDefault="005775A3" w:rsidP="00194EA5">
      <w:pPr>
        <w:jc w:val="both"/>
      </w:pPr>
      <w:r w:rsidRPr="005775A3">
        <w:t>Główne atuty gry „Jeszcze jedno lato</w:t>
      </w:r>
      <w:r w:rsidR="00D04377">
        <w:t>.</w:t>
      </w:r>
      <w:r w:rsidRPr="005775A3">
        <w:t xml:space="preserve"> 1914–1918” łączą w sobie kluczowe walory edukacyjne i rozrywkę. </w:t>
      </w:r>
      <w:r w:rsidR="001A2B96">
        <w:t>Mechanizm</w:t>
      </w:r>
      <w:r w:rsidR="001A2B96" w:rsidRPr="005775A3">
        <w:t xml:space="preserve"> </w:t>
      </w:r>
      <w:r w:rsidRPr="005775A3">
        <w:t xml:space="preserve">kooperacji i podejmowania decyzji – wspólna walka o przetrwanie – uczy strategicznego myślenia i empatii, zachęcając graczy do wzajemnego wspierania się. Autentyczne archiwalia w postaci kart „Pamiątek”, ozdobionych reprodukcjami dokumentów, fotografii i listów z zasobu Archiwów Państwowych, wprowadzają w świat I wojny światowej i pozwalają na bezpośredni kontakt z przeszłością. Dzięki wielu </w:t>
      </w:r>
      <w:r w:rsidR="0080371F">
        <w:t>wyzwaniom</w:t>
      </w:r>
      <w:r w:rsidRPr="005775A3">
        <w:t xml:space="preserve">, opowiadającym historie różnych rodzin i stawiającym przed graczami odmienne dylematy, „rodzinne archiwum” rozwija się za każdym razem inaczej, co gwarantuje wysoką regrywalność. Gra jest przy tym niezwykle uniwersalna – sprawdzi się zarówno w gronie uczniów, jak i seniorów, a tryby solo </w:t>
      </w:r>
      <w:r w:rsidRPr="0080371F">
        <w:t>i zespołowe</w:t>
      </w:r>
      <w:r w:rsidRPr="005775A3">
        <w:t xml:space="preserve"> pozwalają łączyć pokolenia przy jednym stole.</w:t>
      </w:r>
    </w:p>
    <w:p w14:paraId="00BFA9ED" w14:textId="61BA7C5F" w:rsidR="00635620" w:rsidRDefault="00635620" w:rsidP="00635620">
      <w:pPr>
        <w:jc w:val="both"/>
        <w:rPr>
          <w:b/>
          <w:bCs/>
        </w:rPr>
      </w:pPr>
      <w:r w:rsidRPr="00F74BAC">
        <w:t xml:space="preserve">–– </w:t>
      </w:r>
      <w:r w:rsidR="005775A3" w:rsidRPr="005775A3">
        <w:rPr>
          <w:i/>
          <w:iCs/>
        </w:rPr>
        <w:t xml:space="preserve">Praca nad grą była jak składanie </w:t>
      </w:r>
      <w:r w:rsidR="0080371F">
        <w:rPr>
          <w:i/>
          <w:iCs/>
        </w:rPr>
        <w:t>wojennego</w:t>
      </w:r>
      <w:r w:rsidR="0080371F" w:rsidRPr="005775A3">
        <w:rPr>
          <w:i/>
          <w:iCs/>
        </w:rPr>
        <w:t xml:space="preserve"> </w:t>
      </w:r>
      <w:r w:rsidR="005775A3" w:rsidRPr="005775A3">
        <w:rPr>
          <w:i/>
          <w:iCs/>
        </w:rPr>
        <w:t xml:space="preserve">archiwum – każdy element, od </w:t>
      </w:r>
      <w:r w:rsidR="0080371F">
        <w:rPr>
          <w:i/>
          <w:iCs/>
        </w:rPr>
        <w:t>wyzwań stawianych przed graczami,</w:t>
      </w:r>
      <w:r w:rsidR="0080371F" w:rsidRPr="005775A3">
        <w:rPr>
          <w:i/>
          <w:iCs/>
        </w:rPr>
        <w:t xml:space="preserve"> </w:t>
      </w:r>
      <w:r w:rsidR="005775A3" w:rsidRPr="005775A3">
        <w:rPr>
          <w:i/>
          <w:iCs/>
        </w:rPr>
        <w:t>po ilustracje, musiał być autentyczny i zarazem inspirujący. Efekt przerósł nasze najśmielsze oczekiwania</w:t>
      </w:r>
      <w:r w:rsidR="005775A3">
        <w:rPr>
          <w:i/>
          <w:iCs/>
        </w:rPr>
        <w:t xml:space="preserve">. Pilnowaliśmy </w:t>
      </w:r>
      <w:r w:rsidR="005775A3" w:rsidRPr="005775A3">
        <w:rPr>
          <w:i/>
          <w:iCs/>
        </w:rPr>
        <w:t xml:space="preserve">każdego detalu – od </w:t>
      </w:r>
      <w:r w:rsidR="0080371F">
        <w:rPr>
          <w:i/>
          <w:iCs/>
        </w:rPr>
        <w:t>treści</w:t>
      </w:r>
      <w:r w:rsidR="0080371F" w:rsidRPr="005775A3">
        <w:rPr>
          <w:i/>
          <w:iCs/>
        </w:rPr>
        <w:t xml:space="preserve"> </w:t>
      </w:r>
      <w:r w:rsidR="005775A3" w:rsidRPr="005775A3">
        <w:rPr>
          <w:i/>
          <w:iCs/>
        </w:rPr>
        <w:t xml:space="preserve">wyzwań, przez </w:t>
      </w:r>
      <w:r w:rsidR="0080371F">
        <w:rPr>
          <w:i/>
          <w:iCs/>
        </w:rPr>
        <w:t>dobór</w:t>
      </w:r>
      <w:r w:rsidR="0080371F" w:rsidRPr="005775A3">
        <w:rPr>
          <w:i/>
          <w:iCs/>
        </w:rPr>
        <w:t xml:space="preserve"> </w:t>
      </w:r>
      <w:r w:rsidR="005775A3" w:rsidRPr="005775A3">
        <w:rPr>
          <w:i/>
          <w:iCs/>
        </w:rPr>
        <w:t>archiwaliów, aż po</w:t>
      </w:r>
      <w:r w:rsidR="0080371F">
        <w:rPr>
          <w:i/>
          <w:iCs/>
        </w:rPr>
        <w:t xml:space="preserve"> nawiązujące do epoki ilustracje</w:t>
      </w:r>
      <w:r w:rsidR="005775A3" w:rsidRPr="005775A3">
        <w:rPr>
          <w:i/>
          <w:iCs/>
        </w:rPr>
        <w:t xml:space="preserve"> </w:t>
      </w:r>
      <w:r w:rsidR="0080371F">
        <w:rPr>
          <w:i/>
          <w:iCs/>
        </w:rPr>
        <w:t>i tematykę dołączonej do gry broszury</w:t>
      </w:r>
      <w:r w:rsidR="005775A3" w:rsidRPr="005775A3">
        <w:rPr>
          <w:i/>
          <w:iCs/>
        </w:rPr>
        <w:t>. Naszym celem było stworzenie produktu, który nie tylko bawi, ale i inspiruje do dalszych poszukiwań historycznych</w:t>
      </w:r>
      <w:r w:rsidR="005775A3">
        <w:rPr>
          <w:i/>
          <w:iCs/>
        </w:rPr>
        <w:t xml:space="preserve"> </w:t>
      </w:r>
      <w:r w:rsidR="0080371F">
        <w:rPr>
          <w:i/>
          <w:iCs/>
        </w:rPr>
        <w:t>i archiwalnych</w:t>
      </w:r>
      <w:r w:rsidR="00073DD4" w:rsidRPr="00073DD4">
        <w:rPr>
          <w:i/>
          <w:iCs/>
        </w:rPr>
        <w:t>––</w:t>
      </w:r>
      <w:r w:rsidRPr="00EA151F">
        <w:rPr>
          <w:i/>
          <w:iCs/>
        </w:rPr>
        <w:t xml:space="preserve"> </w:t>
      </w:r>
      <w:r w:rsidRPr="00EA151F">
        <w:t>dodaje</w:t>
      </w:r>
      <w:r w:rsidRPr="00EA151F">
        <w:rPr>
          <w:b/>
          <w:bCs/>
        </w:rPr>
        <w:t xml:space="preserve"> </w:t>
      </w:r>
      <w:r w:rsidR="005775A3">
        <w:rPr>
          <w:b/>
          <w:bCs/>
        </w:rPr>
        <w:t>Anna Sokół</w:t>
      </w:r>
      <w:r w:rsidRPr="00EA151F">
        <w:rPr>
          <w:b/>
          <w:bCs/>
        </w:rPr>
        <w:t xml:space="preserve">, </w:t>
      </w:r>
      <w:r w:rsidR="005775A3">
        <w:rPr>
          <w:b/>
          <w:bCs/>
        </w:rPr>
        <w:t>koordynator</w:t>
      </w:r>
      <w:r w:rsidR="0080371F">
        <w:rPr>
          <w:b/>
          <w:bCs/>
        </w:rPr>
        <w:t>ka</w:t>
      </w:r>
      <w:r w:rsidR="005775A3">
        <w:rPr>
          <w:b/>
          <w:bCs/>
        </w:rPr>
        <w:t xml:space="preserve"> projektu w Archiwum Narodowym w Krakowie</w:t>
      </w:r>
      <w:r w:rsidRPr="00EA151F">
        <w:rPr>
          <w:b/>
          <w:bCs/>
        </w:rPr>
        <w:t xml:space="preserve">. </w:t>
      </w:r>
    </w:p>
    <w:p w14:paraId="4768A197" w14:textId="77777777" w:rsidR="005775A3" w:rsidRDefault="005775A3" w:rsidP="00635620">
      <w:pPr>
        <w:jc w:val="both"/>
        <w:rPr>
          <w:b/>
          <w:bCs/>
        </w:rPr>
      </w:pPr>
    </w:p>
    <w:p w14:paraId="085F5F68" w14:textId="5AF8A934" w:rsidR="005775A3" w:rsidRPr="005775A3" w:rsidRDefault="005775A3" w:rsidP="005775A3">
      <w:pPr>
        <w:jc w:val="both"/>
      </w:pPr>
      <w:r w:rsidRPr="005775A3">
        <w:t>20 maja</w:t>
      </w:r>
      <w:r>
        <w:t xml:space="preserve"> br.</w:t>
      </w:r>
      <w:r w:rsidRPr="005775A3">
        <w:t xml:space="preserve"> </w:t>
      </w:r>
      <w:r>
        <w:t xml:space="preserve">w godz. 10.00-16.00 </w:t>
      </w:r>
      <w:r w:rsidRPr="005775A3">
        <w:t xml:space="preserve">Archiwum Narodowe w Krakowie zamieni się w prawdziwe tętniące życiem centrum historycznej przygody – i to nie tylko dla miłośników planszówek! </w:t>
      </w:r>
      <w:r w:rsidR="00786B71">
        <w:t xml:space="preserve">To właśnie tu odbędzie się ogólnopolska premiera gry. </w:t>
      </w:r>
      <w:r w:rsidRPr="005775A3">
        <w:t xml:space="preserve">Już od rana zwiedzający poczują unikalny klimat epoki: hol budynku wypełnią </w:t>
      </w:r>
      <w:r w:rsidR="0080371F" w:rsidRPr="001755CA">
        <w:t>obrazy z przeszłości</w:t>
      </w:r>
      <w:r w:rsidRPr="005775A3">
        <w:t>, a na stołach rozłożone zostaną świeżo wydrukowane egzemplarze gry „Jeszcze jedno lato. 1914–1918”, jeszcze ciepłe od druku. To doskonała okazja, by jako jedni z pierwszych sięgnąć po karty i podjąć decyzje, które zadecydują o losach wirtualnych bohaterów – emocje gwarantowane!</w:t>
      </w:r>
    </w:p>
    <w:p w14:paraId="2A63B6C0" w14:textId="6AC45378" w:rsidR="005775A3" w:rsidRPr="00EA151F" w:rsidRDefault="005775A3" w:rsidP="00635620">
      <w:pPr>
        <w:jc w:val="both"/>
      </w:pPr>
      <w:r w:rsidRPr="005775A3">
        <w:lastRenderedPageBreak/>
        <w:t xml:space="preserve">Największą atrakcją będą otwarte stoły do wspólnej gry </w:t>
      </w:r>
      <w:r w:rsidR="00842038">
        <w:t xml:space="preserve">oraz specjalna interaktywna rozgrywka </w:t>
      </w:r>
      <w:r w:rsidRPr="005775A3">
        <w:t xml:space="preserve">– </w:t>
      </w:r>
      <w:r w:rsidR="00842038" w:rsidRPr="005775A3">
        <w:t>prowadzon</w:t>
      </w:r>
      <w:r w:rsidR="00842038">
        <w:t>e</w:t>
      </w:r>
      <w:r w:rsidR="00842038" w:rsidRPr="005775A3">
        <w:t xml:space="preserve"> </w:t>
      </w:r>
      <w:r w:rsidRPr="005775A3">
        <w:t>pod okiem</w:t>
      </w:r>
      <w:r w:rsidR="00842038">
        <w:t xml:space="preserve"> archiwistów uczestniczących w projekcie i</w:t>
      </w:r>
      <w:r w:rsidRPr="005775A3">
        <w:t xml:space="preserve"> </w:t>
      </w:r>
      <w:r w:rsidR="00842038" w:rsidRPr="005775A3">
        <w:t>projektantów</w:t>
      </w:r>
      <w:r w:rsidR="00842038">
        <w:t xml:space="preserve"> Urszuli i</w:t>
      </w:r>
      <w:r w:rsidR="00842038" w:rsidRPr="005775A3">
        <w:t xml:space="preserve"> </w:t>
      </w:r>
      <w:r w:rsidRPr="005775A3">
        <w:t>Łukasza Wron</w:t>
      </w:r>
      <w:r w:rsidR="00842038">
        <w:t>ów</w:t>
      </w:r>
      <w:r w:rsidRPr="005775A3">
        <w:t xml:space="preserve">, którzy zdradzą strategie </w:t>
      </w:r>
      <w:r w:rsidR="00842038">
        <w:t>przetrwania w wojennej rzeczywistości</w:t>
      </w:r>
      <w:r w:rsidR="001755CA">
        <w:t xml:space="preserve"> czy </w:t>
      </w:r>
      <w:r w:rsidRPr="00842038">
        <w:t>budowania rodzinnego archiwum</w:t>
      </w:r>
      <w:r w:rsidRPr="005775A3">
        <w:t xml:space="preserve"> i odpowiadać będą na pytania o proces tworzenia </w:t>
      </w:r>
      <w:r w:rsidR="00842038">
        <w:t>gry</w:t>
      </w:r>
      <w:r w:rsidRPr="005775A3">
        <w:t xml:space="preserve">. W międzyczasie </w:t>
      </w:r>
      <w:r>
        <w:t>będzie można odbyć</w:t>
      </w:r>
      <w:r w:rsidRPr="005775A3">
        <w:t xml:space="preserve"> spacer po wystawie </w:t>
      </w:r>
      <w:r w:rsidRPr="00842038">
        <w:t>„Życie zaplata się na supełki</w:t>
      </w:r>
      <w:r w:rsidR="00842038" w:rsidRPr="00842038">
        <w:t>. Codzienność w cieniu Wielkiej Wojny 1914–1918</w:t>
      </w:r>
      <w:r w:rsidRPr="00842038">
        <w:t xml:space="preserve">”, gdzie </w:t>
      </w:r>
      <w:r w:rsidR="00842038">
        <w:t>objaśnione będą</w:t>
      </w:r>
      <w:r w:rsidR="00745D29">
        <w:t xml:space="preserve"> </w:t>
      </w:r>
      <w:r w:rsidR="00842038">
        <w:t>tematy obecne w grze i gdzie</w:t>
      </w:r>
      <w:r w:rsidRPr="005775A3">
        <w:t xml:space="preserve"> zobaczycie, fotografie</w:t>
      </w:r>
      <w:r w:rsidR="00842038">
        <w:t xml:space="preserve">, </w:t>
      </w:r>
      <w:r w:rsidRPr="005775A3">
        <w:t>listy</w:t>
      </w:r>
      <w:r w:rsidR="00842038">
        <w:t xml:space="preserve"> i dokumenty</w:t>
      </w:r>
      <w:r w:rsidRPr="005775A3">
        <w:t xml:space="preserve">, które stały się inspiracją dla „Pamiątek”. </w:t>
      </w:r>
    </w:p>
    <w:p w14:paraId="55E45FB2" w14:textId="64A8AE30" w:rsidR="00486CA7" w:rsidRDefault="00486CA7" w:rsidP="00486CA7">
      <w:pPr>
        <w:jc w:val="both"/>
        <w:rPr>
          <w:b/>
          <w:bCs/>
        </w:rPr>
      </w:pPr>
      <w:r w:rsidRPr="00F74BAC">
        <w:t xml:space="preserve">–– </w:t>
      </w:r>
      <w:r>
        <w:rPr>
          <w:i/>
          <w:iCs/>
        </w:rPr>
        <w:t>Premiera gry i pozostałe atrakcje tego dnia t</w:t>
      </w:r>
      <w:r w:rsidRPr="00486CA7">
        <w:rPr>
          <w:i/>
          <w:iCs/>
        </w:rPr>
        <w:t xml:space="preserve">o niepowtarzalna okazja, by spotkać pasjonatów historii, wymienić się doświadczeniami oraz zainspirować do własnych poszukiwań </w:t>
      </w:r>
      <w:r w:rsidRPr="00BD3B38">
        <w:rPr>
          <w:i/>
          <w:iCs/>
        </w:rPr>
        <w:t xml:space="preserve">w archiwach – więc usiądźcie z nami przy stole, sięgnijcie po kości i pozwólcie historii ożyć na nowo! </w:t>
      </w:r>
      <w:r w:rsidR="00BD3B38" w:rsidRPr="00BD3B38">
        <w:rPr>
          <w:i/>
          <w:iCs/>
        </w:rPr>
        <w:t xml:space="preserve">Co ważne podczas wydarzenia będzie można zakupić premierowo naszą grę </w:t>
      </w:r>
      <w:r w:rsidR="00BD3B38" w:rsidRPr="005775A3">
        <w:rPr>
          <w:i/>
          <w:iCs/>
        </w:rPr>
        <w:t>„Jeszcze jedno lato 1914–1918”</w:t>
      </w:r>
      <w:r w:rsidR="00BD3B38" w:rsidRPr="00BD3B38">
        <w:rPr>
          <w:i/>
          <w:iCs/>
        </w:rPr>
        <w:t xml:space="preserve"> w promocyjnej cenie.</w:t>
      </w:r>
      <w:r w:rsidR="00BD3B38">
        <w:rPr>
          <w:i/>
          <w:iCs/>
        </w:rPr>
        <w:t xml:space="preserve"> </w:t>
      </w:r>
      <w:r>
        <w:rPr>
          <w:i/>
          <w:iCs/>
        </w:rPr>
        <w:t xml:space="preserve">Zapraszam 20 maja br. na </w:t>
      </w:r>
      <w:r w:rsidR="00786B71">
        <w:rPr>
          <w:i/>
          <w:iCs/>
        </w:rPr>
        <w:t xml:space="preserve">ul. Rakowicką 22E </w:t>
      </w:r>
      <w:r w:rsidRPr="00073DD4">
        <w:rPr>
          <w:i/>
          <w:iCs/>
        </w:rPr>
        <w:t>––</w:t>
      </w:r>
      <w:r w:rsidRPr="00EA151F">
        <w:rPr>
          <w:i/>
          <w:iCs/>
        </w:rPr>
        <w:t xml:space="preserve"> </w:t>
      </w:r>
      <w:r>
        <w:t>podsumowuje</w:t>
      </w:r>
      <w:r w:rsidRPr="00EA151F">
        <w:rPr>
          <w:b/>
          <w:bCs/>
        </w:rPr>
        <w:t xml:space="preserve"> </w:t>
      </w:r>
      <w:r>
        <w:rPr>
          <w:b/>
          <w:bCs/>
        </w:rPr>
        <w:t>Anna Sokół</w:t>
      </w:r>
      <w:r w:rsidRPr="00EA151F">
        <w:rPr>
          <w:b/>
          <w:bCs/>
        </w:rPr>
        <w:t xml:space="preserve">, </w:t>
      </w:r>
      <w:r>
        <w:rPr>
          <w:b/>
          <w:bCs/>
        </w:rPr>
        <w:t>koordynator</w:t>
      </w:r>
      <w:r w:rsidR="009A61B1">
        <w:rPr>
          <w:b/>
          <w:bCs/>
        </w:rPr>
        <w:t>ka</w:t>
      </w:r>
      <w:r>
        <w:rPr>
          <w:b/>
          <w:bCs/>
        </w:rPr>
        <w:t xml:space="preserve"> projektu w Archiwum Narodowym w Krakowie</w:t>
      </w:r>
      <w:r w:rsidRPr="00EA151F">
        <w:rPr>
          <w:b/>
          <w:bCs/>
        </w:rPr>
        <w:t xml:space="preserve">. </w:t>
      </w:r>
    </w:p>
    <w:p w14:paraId="55ECEB51" w14:textId="77777777" w:rsidR="000909F0" w:rsidRDefault="000909F0" w:rsidP="00F74BAC">
      <w:pPr>
        <w:jc w:val="both"/>
      </w:pPr>
    </w:p>
    <w:p w14:paraId="61AAB3B4" w14:textId="4DBF243B" w:rsidR="00F6455F" w:rsidRPr="00F6455F" w:rsidRDefault="00786B71" w:rsidP="00F6455F">
      <w:pPr>
        <w:jc w:val="both"/>
      </w:pPr>
      <w:r>
        <w:t xml:space="preserve">Szczegółowy plan wydarzenia: </w:t>
      </w:r>
    </w:p>
    <w:p w14:paraId="23D07DD3" w14:textId="2F6A19CB" w:rsidR="00F6455F" w:rsidRPr="00F6455F" w:rsidRDefault="00F6455F" w:rsidP="00F6455F">
      <w:pPr>
        <w:jc w:val="both"/>
      </w:pPr>
      <w:r w:rsidRPr="00C75514">
        <w:rPr>
          <w:b/>
          <w:bCs/>
        </w:rPr>
        <w:t>10:00-10:30</w:t>
      </w:r>
      <w:r w:rsidR="00C75514">
        <w:t xml:space="preserve"> | O</w:t>
      </w:r>
      <w:r w:rsidRPr="00F6455F">
        <w:t>twarcie wydarzenia (prof. dr hab. Wojciech Krawczuk); prezentacja gry „Jeszcze jedno lato 1914–1918” (Anna Sokół, Archiwum Narodowe w Krakowie)</w:t>
      </w:r>
    </w:p>
    <w:p w14:paraId="5DBCE25D" w14:textId="03EC18FD" w:rsidR="00F6455F" w:rsidRPr="00F6455F" w:rsidRDefault="00F6455F" w:rsidP="00F6455F">
      <w:pPr>
        <w:jc w:val="both"/>
      </w:pPr>
      <w:r w:rsidRPr="00CB79C4">
        <w:rPr>
          <w:b/>
          <w:bCs/>
        </w:rPr>
        <w:t>10:30-12:00</w:t>
      </w:r>
      <w:r w:rsidR="00C75514">
        <w:t xml:space="preserve"> | I</w:t>
      </w:r>
      <w:r w:rsidRPr="00F6455F">
        <w:t>nteraktywna rozgrywka na żywo z udziałem publiczności i bohaterów gry (Łukasz Wrona, Projektuję Gry)</w:t>
      </w:r>
    </w:p>
    <w:p w14:paraId="1A7824CC" w14:textId="444AED2C" w:rsidR="00F6455F" w:rsidRPr="00F6455F" w:rsidRDefault="00F6455F" w:rsidP="00F6455F">
      <w:pPr>
        <w:jc w:val="both"/>
      </w:pPr>
      <w:r w:rsidRPr="00CB79C4">
        <w:rPr>
          <w:b/>
          <w:bCs/>
        </w:rPr>
        <w:t>12:00-12:45</w:t>
      </w:r>
      <w:r w:rsidR="00C75514">
        <w:t xml:space="preserve"> | P</w:t>
      </w:r>
      <w:r w:rsidRPr="00F6455F">
        <w:t>relekcja: „Wojna totalna, życie codzienne: doświadczenia cywilów w czasie Wielkiej Wojny” (dr Kamil Ruszała, Uniwersytet Jagielloński)</w:t>
      </w:r>
    </w:p>
    <w:p w14:paraId="3D635CC4" w14:textId="68042A79" w:rsidR="00F6455F" w:rsidRPr="00F6455F" w:rsidRDefault="00F6455F" w:rsidP="00F6455F">
      <w:pPr>
        <w:jc w:val="both"/>
      </w:pPr>
      <w:r w:rsidRPr="00CB79C4">
        <w:rPr>
          <w:b/>
          <w:bCs/>
        </w:rPr>
        <w:t>12:45-13:30</w:t>
      </w:r>
      <w:r w:rsidR="00C75514">
        <w:t xml:space="preserve"> | P</w:t>
      </w:r>
      <w:r w:rsidRPr="00F6455F">
        <w:t>relekcja: „Dlaczego pisano dzienniki w czasie wojny (i do czego mogą się nam dziś przydać)?” (dr Marcin Jarząbek, Uniwersytet Jagielloński)</w:t>
      </w:r>
    </w:p>
    <w:p w14:paraId="71B8D26C" w14:textId="5C528B5A" w:rsidR="00F6455F" w:rsidRPr="00F6455F" w:rsidRDefault="00F6455F" w:rsidP="00F6455F">
      <w:pPr>
        <w:jc w:val="both"/>
      </w:pPr>
      <w:r w:rsidRPr="00CB79C4">
        <w:rPr>
          <w:b/>
          <w:bCs/>
        </w:rPr>
        <w:t>13:30-15:00</w:t>
      </w:r>
      <w:r w:rsidR="00C75514">
        <w:t xml:space="preserve"> | O</w:t>
      </w:r>
      <w:r w:rsidRPr="00F6455F">
        <w:t>twarte rozgrywki z możliwością poznania zasad gry „Jeszcze jedno lato 1914–1918”; prezentacja wystawy posterowej Archiwów Państwowych „Życie zaplata się na supełki. Codzienność w cieniu Wielkiej Wojny 1914–1918”</w:t>
      </w:r>
    </w:p>
    <w:p w14:paraId="3209EFC4" w14:textId="736E8466" w:rsidR="00F6455F" w:rsidRPr="00F6455F" w:rsidRDefault="00F6455F" w:rsidP="00F6455F">
      <w:pPr>
        <w:jc w:val="both"/>
      </w:pPr>
      <w:r w:rsidRPr="00CB79C4">
        <w:rPr>
          <w:b/>
          <w:bCs/>
        </w:rPr>
        <w:t>15:00-16:00</w:t>
      </w:r>
      <w:r w:rsidR="00C75514">
        <w:t xml:space="preserve"> | </w:t>
      </w:r>
      <w:r w:rsidRPr="00F6455F">
        <w:t>„Wejdź do gry! Projektowanie historycznej gry planszowej od kuchni” (Łukasz Wrona, Projektuję Gry) – spotkanie z projektantem o kulisach i warsztacie tworzenia planszówek historycznych na przykładzie gry „Jeszcze jedno lato 1914–1918”</w:t>
      </w:r>
    </w:p>
    <w:p w14:paraId="5D3443BC" w14:textId="77777777" w:rsidR="00F6455F" w:rsidRDefault="00F6455F" w:rsidP="00F74BAC">
      <w:pPr>
        <w:jc w:val="both"/>
      </w:pPr>
    </w:p>
    <w:p w14:paraId="1BFEA7C5" w14:textId="649BACF0" w:rsidR="00194EA5" w:rsidRPr="00BD3B38" w:rsidRDefault="009A61B1" w:rsidP="00194EA5">
      <w:pPr>
        <w:jc w:val="both"/>
      </w:pPr>
      <w:r w:rsidRPr="00BD3B38">
        <w:t>Lin</w:t>
      </w:r>
      <w:r>
        <w:t>k</w:t>
      </w:r>
      <w:r w:rsidRPr="00BD3B38">
        <w:t xml:space="preserve">  </w:t>
      </w:r>
      <w:r>
        <w:t>do</w:t>
      </w:r>
      <w:r w:rsidR="00BD3B38" w:rsidRPr="00BD3B38">
        <w:t xml:space="preserve"> wy</w:t>
      </w:r>
      <w:r w:rsidR="00BD3B38">
        <w:t xml:space="preserve">darzenia na facebooku: </w:t>
      </w:r>
      <w:hyperlink r:id="rId7" w:history="1">
        <w:r w:rsidR="00BD3B38" w:rsidRPr="000B3B8D">
          <w:rPr>
            <w:rStyle w:val="Hipercze"/>
          </w:rPr>
          <w:t>https://fb.me/e/5Eo0MKnEt</w:t>
        </w:r>
      </w:hyperlink>
      <w:r w:rsidR="00BD3B38">
        <w:t xml:space="preserve"> </w:t>
      </w:r>
    </w:p>
    <w:p w14:paraId="1376E0E6" w14:textId="4F1EF340" w:rsidR="00194EA5" w:rsidRPr="00BD3B38" w:rsidRDefault="00194EA5" w:rsidP="00194EA5">
      <w:pPr>
        <w:jc w:val="both"/>
      </w:pPr>
      <w:r w:rsidRPr="00BD3B38">
        <w:lastRenderedPageBreak/>
        <w:t>Link</w:t>
      </w:r>
      <w:r w:rsidR="00BD3B38">
        <w:t xml:space="preserve"> do filmiku promocyjnego: </w:t>
      </w:r>
      <w:hyperlink r:id="rId8" w:history="1">
        <w:r w:rsidR="00BD3B38" w:rsidRPr="000B3B8D">
          <w:rPr>
            <w:rStyle w:val="Hipercze"/>
          </w:rPr>
          <w:t>https://youtu.be/g7gChetVon4?feature=shared</w:t>
        </w:r>
      </w:hyperlink>
      <w:r w:rsidR="00BD3B38">
        <w:t xml:space="preserve"> </w:t>
      </w:r>
    </w:p>
    <w:p w14:paraId="2E76BB5D" w14:textId="19E9D2E6" w:rsidR="00194EA5" w:rsidRPr="00BD3B38" w:rsidRDefault="00BD3B38" w:rsidP="00F74BAC">
      <w:pPr>
        <w:jc w:val="both"/>
      </w:pPr>
      <w:r>
        <w:t xml:space="preserve">Więcej na stronie: </w:t>
      </w:r>
      <w:hyperlink r:id="rId9" w:history="1">
        <w:r w:rsidRPr="000B3B8D">
          <w:rPr>
            <w:rStyle w:val="Hipercze"/>
          </w:rPr>
          <w:t>https://www.archiwa.gov.pl/gra</w:t>
        </w:r>
      </w:hyperlink>
      <w:r>
        <w:t xml:space="preserve"> oraz stronie</w:t>
      </w:r>
      <w:hyperlink r:id="rId10" w:history="1">
        <w:r w:rsidRPr="00BD3B38">
          <w:rPr>
            <w:rStyle w:val="Hipercze"/>
          </w:rPr>
          <w:t xml:space="preserve"> Archiwów Państwowych</w:t>
        </w:r>
      </w:hyperlink>
      <w:r>
        <w:t xml:space="preserve">. </w:t>
      </w:r>
    </w:p>
    <w:p w14:paraId="568E3E61" w14:textId="2189966D" w:rsidR="00463999" w:rsidRDefault="003434BA" w:rsidP="003434BA">
      <w:pPr>
        <w:jc w:val="center"/>
      </w:pPr>
      <w:r>
        <w:t>***</w:t>
      </w:r>
    </w:p>
    <w:p w14:paraId="2C2AE204" w14:textId="7F1791C3" w:rsidR="003434BA" w:rsidRPr="003434BA" w:rsidRDefault="003434BA" w:rsidP="003434BA">
      <w:pPr>
        <w:jc w:val="both"/>
        <w:rPr>
          <w:sz w:val="20"/>
          <w:szCs w:val="20"/>
        </w:rPr>
      </w:pPr>
      <w:r w:rsidRPr="003434BA">
        <w:rPr>
          <w:sz w:val="20"/>
          <w:szCs w:val="20"/>
        </w:rPr>
        <w:t>Archiwa Państwowe to instytucje, które zajmują się gromadzeniem, przechowywaniem, konserwowaniem oraz udostępnianiem dokumentów i akt publicznych, mających znaczenie dla historii kraju i jego obywateli. Działają na podstawie przepisów prawa, w tym ustawy o narodowym zasobie archiwalnym i archiwach, i są częścią systemu administracji publicznej. Archiwa państwowe pełnią istotną rolę w ochronie dziedzictwa narodowego, umożliwiając badania naukowe, ale także zapewniając dostęp do dokumentów w celach administracyjnych, prawnych</w:t>
      </w:r>
      <w:r w:rsidR="001659C2">
        <w:rPr>
          <w:sz w:val="20"/>
          <w:szCs w:val="20"/>
        </w:rPr>
        <w:t>, naukowych</w:t>
      </w:r>
      <w:r w:rsidRPr="003434BA">
        <w:rPr>
          <w:sz w:val="20"/>
          <w:szCs w:val="20"/>
        </w:rPr>
        <w:t xml:space="preserve"> czy genealogicznych. Archiwa Państwowe składają się 3 archiwów o charakterze centralnym z siedzibą w Warszawie: Archiwum Głównego Akt Dawnych – przechowującego najważniejsze dokumenty państwa polskiego od średniowiecza do zakończenia I wojny światowej, Archiwum Akt Nowych – przechowującego wytworzone po 1918 r. akta władz centralnych, instytucji i stowarzyszeń o charakterze ogólnopolskim, Narodowego Archiwum Cyfrowego – przechowującego dokumentację fotograficzną, dźwiękową oraz filmową powstałą od początków XX w., 29 archiwów o charakterze regionalnym wraz z oddziałami zamiejscowymi – przechowujących źródła historyczne do dziejów regionu. W Archiwach Państwowych przechowywane są najważniejsze źródła do historii państwa polskiego m.in. dokument Zbiluta z 1153 r. (najstarszy akt prawny sporządzony w Polsce), dokumenty królów i książąt, dokumenty lokacyjne miast np. Krakowa z 1257 r., oryginały Unii Lubelskiej z 1569 r. oraz Konstytucji 3 Maja z 1791 r., dokumenty ważnych osobistości historycznych</w:t>
      </w:r>
      <w:r w:rsidR="001659C2">
        <w:rPr>
          <w:sz w:val="20"/>
          <w:szCs w:val="20"/>
        </w:rPr>
        <w:t xml:space="preserve"> m.in</w:t>
      </w:r>
      <w:r w:rsidRPr="003434BA">
        <w:rPr>
          <w:sz w:val="20"/>
          <w:szCs w:val="20"/>
        </w:rPr>
        <w:t>. Ignacego Jana Paderewskiego, Józefa Piłsudskiego, Romana Dmowskiego, Ignacego Daszyńskiego , dokumenty Biura Odbudowy Stolicy dotyczące prac budowlanych prowadzonych w Warszawie po II wojnie światowej, a także setki tysięcy fotografii z Polski i świata m.in. pochodzących ze zbiorów „Ilustrowanego Kuriera Codziennego” oraz Wojskowej Agencji Fotograficznej.</w:t>
      </w:r>
    </w:p>
    <w:p w14:paraId="2D2D8719" w14:textId="77777777" w:rsidR="004C553A" w:rsidRDefault="004C553A" w:rsidP="004C553A">
      <w:pPr>
        <w:pBdr>
          <w:bottom w:val="single" w:sz="6" w:space="1" w:color="auto"/>
        </w:pBdr>
        <w:spacing w:line="276" w:lineRule="auto"/>
        <w:jc w:val="both"/>
      </w:pPr>
    </w:p>
    <w:p w14:paraId="46A4A7F8" w14:textId="77777777" w:rsidR="004C553A" w:rsidRPr="001A2F82" w:rsidRDefault="004C553A" w:rsidP="004C553A">
      <w:pPr>
        <w:jc w:val="both"/>
        <w:rPr>
          <w:b/>
          <w:bCs/>
        </w:rPr>
      </w:pPr>
      <w:r w:rsidRPr="001A2F82">
        <w:rPr>
          <w:b/>
          <w:bCs/>
        </w:rPr>
        <w:t>Kontakt dla mediów:</w:t>
      </w:r>
    </w:p>
    <w:p w14:paraId="35CC9F6C" w14:textId="77777777" w:rsidR="004C553A" w:rsidRDefault="004C553A" w:rsidP="004C553A">
      <w:pPr>
        <w:spacing w:line="240" w:lineRule="auto"/>
        <w:jc w:val="both"/>
      </w:pPr>
      <w:r>
        <w:t>Krystian Cieślak</w:t>
      </w:r>
    </w:p>
    <w:p w14:paraId="060CD345" w14:textId="77777777" w:rsidR="004C553A" w:rsidRDefault="004C553A" w:rsidP="004C553A">
      <w:pPr>
        <w:spacing w:line="240" w:lineRule="auto"/>
        <w:jc w:val="both"/>
      </w:pPr>
      <w:r>
        <w:t>Naczelna Dyrekcja Archiwów Państwowych</w:t>
      </w:r>
    </w:p>
    <w:p w14:paraId="3511BA29" w14:textId="77777777" w:rsidR="004C553A" w:rsidRPr="00B351C7" w:rsidRDefault="004C553A" w:rsidP="004C553A">
      <w:pPr>
        <w:spacing w:line="240" w:lineRule="auto"/>
        <w:jc w:val="both"/>
        <w:rPr>
          <w:lang w:val="fr-FR"/>
        </w:rPr>
      </w:pPr>
      <w:r w:rsidRPr="00B351C7">
        <w:rPr>
          <w:lang w:val="fr-FR"/>
        </w:rPr>
        <w:t>tel. kom. 734 116 940</w:t>
      </w:r>
    </w:p>
    <w:p w14:paraId="041F844D" w14:textId="77777777" w:rsidR="004C553A" w:rsidRPr="00B351C7" w:rsidRDefault="004C553A" w:rsidP="004C553A">
      <w:pPr>
        <w:spacing w:line="240" w:lineRule="auto"/>
        <w:jc w:val="both"/>
        <w:rPr>
          <w:lang w:val="fr-FR"/>
        </w:rPr>
      </w:pPr>
      <w:r w:rsidRPr="00B351C7">
        <w:rPr>
          <w:lang w:val="fr-FR"/>
        </w:rPr>
        <w:t xml:space="preserve">e-mail: </w:t>
      </w:r>
      <w:hyperlink r:id="rId11" w:history="1">
        <w:r w:rsidRPr="00B351C7">
          <w:rPr>
            <w:rStyle w:val="Hipercze"/>
            <w:lang w:val="fr-FR"/>
          </w:rPr>
          <w:t>kcieslak@archiwa.gov.pl</w:t>
        </w:r>
      </w:hyperlink>
      <w:r w:rsidRPr="00B351C7">
        <w:rPr>
          <w:lang w:val="fr-FR"/>
        </w:rPr>
        <w:t xml:space="preserve"> </w:t>
      </w:r>
    </w:p>
    <w:p w14:paraId="7C644164" w14:textId="2F794272" w:rsidR="004C553A" w:rsidRDefault="004C553A" w:rsidP="009D7232">
      <w:pPr>
        <w:spacing w:line="240" w:lineRule="auto"/>
        <w:jc w:val="both"/>
      </w:pPr>
      <w:r>
        <w:t xml:space="preserve">Biuro Prasowe, e-mail: </w:t>
      </w:r>
      <w:hyperlink r:id="rId12" w:history="1">
        <w:r w:rsidRPr="00B07F06">
          <w:rPr>
            <w:rStyle w:val="Hipercze"/>
          </w:rPr>
          <w:t>media@archiwa.gov.pl</w:t>
        </w:r>
      </w:hyperlink>
      <w:r>
        <w:t xml:space="preserve"> </w:t>
      </w:r>
    </w:p>
    <w:p w14:paraId="57B0222C" w14:textId="77777777" w:rsidR="00B7255B" w:rsidRDefault="00B7255B" w:rsidP="009D7232">
      <w:pPr>
        <w:spacing w:line="240" w:lineRule="auto"/>
        <w:jc w:val="both"/>
      </w:pPr>
    </w:p>
    <w:p w14:paraId="13DA55AA" w14:textId="18DB77C1" w:rsidR="00B7255B" w:rsidRDefault="00B7255B" w:rsidP="00B7255B">
      <w:pPr>
        <w:spacing w:line="240" w:lineRule="auto"/>
        <w:jc w:val="center"/>
      </w:pPr>
    </w:p>
    <w:sectPr w:rsidR="00B7255B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F07D6" w14:textId="77777777" w:rsidR="003D524F" w:rsidRDefault="003D524F" w:rsidP="009608FF">
      <w:pPr>
        <w:spacing w:after="0" w:line="240" w:lineRule="auto"/>
      </w:pPr>
      <w:r>
        <w:separator/>
      </w:r>
    </w:p>
  </w:endnote>
  <w:endnote w:type="continuationSeparator" w:id="0">
    <w:p w14:paraId="73135190" w14:textId="77777777" w:rsidR="003D524F" w:rsidRDefault="003D524F" w:rsidP="00960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CB2E1" w14:textId="77777777" w:rsidR="003D524F" w:rsidRDefault="003D524F" w:rsidP="009608FF">
      <w:pPr>
        <w:spacing w:after="0" w:line="240" w:lineRule="auto"/>
      </w:pPr>
      <w:r>
        <w:separator/>
      </w:r>
    </w:p>
  </w:footnote>
  <w:footnote w:type="continuationSeparator" w:id="0">
    <w:p w14:paraId="01E3D232" w14:textId="77777777" w:rsidR="003D524F" w:rsidRDefault="003D524F" w:rsidP="00960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8BB6A" w14:textId="1AFEE681" w:rsidR="009608FF" w:rsidRDefault="009608FF" w:rsidP="00DF37EF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793ABAEE" wp14:editId="5D222C2D">
          <wp:extent cx="1714139" cy="533395"/>
          <wp:effectExtent l="0" t="0" r="0" b="0"/>
          <wp:docPr id="2" name="Obraz 2" descr="Obraz zawierający tekst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znak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139" cy="53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0305B3F6" wp14:editId="0CD59047">
              <wp:extent cx="304800" cy="304800"/>
              <wp:effectExtent l="0" t="0" r="0" b="0"/>
              <wp:docPr id="1470489901" name="Prostokąt 2" descr="Ministerstwo Edukacji Narodowej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876553E" id="Prostokąt 2" o:spid="_x0000_s1026" alt="Ministerstwo Edukacji Narodowe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  <w:p w14:paraId="787EB9FC" w14:textId="7A9D209A" w:rsidR="009608FF" w:rsidRDefault="009608FF">
    <w:pPr>
      <w:pStyle w:val="Nagwek"/>
    </w:pPr>
  </w:p>
  <w:p w14:paraId="636CE849" w14:textId="77777777" w:rsidR="009608FF" w:rsidRDefault="009608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D09B4"/>
    <w:multiLevelType w:val="multilevel"/>
    <w:tmpl w:val="D2A210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D33877"/>
    <w:multiLevelType w:val="hybridMultilevel"/>
    <w:tmpl w:val="BC826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706B1"/>
    <w:multiLevelType w:val="multilevel"/>
    <w:tmpl w:val="A4D6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1049982">
    <w:abstractNumId w:val="2"/>
  </w:num>
  <w:num w:numId="2" w16cid:durableId="850796630">
    <w:abstractNumId w:val="0"/>
  </w:num>
  <w:num w:numId="3" w16cid:durableId="2135518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C1"/>
    <w:rsid w:val="00024AB7"/>
    <w:rsid w:val="00026030"/>
    <w:rsid w:val="000418BD"/>
    <w:rsid w:val="00073DD4"/>
    <w:rsid w:val="000909F0"/>
    <w:rsid w:val="000955E7"/>
    <w:rsid w:val="00104C50"/>
    <w:rsid w:val="001371B8"/>
    <w:rsid w:val="00143CD7"/>
    <w:rsid w:val="0016026A"/>
    <w:rsid w:val="001659C2"/>
    <w:rsid w:val="001755CA"/>
    <w:rsid w:val="00194EA5"/>
    <w:rsid w:val="001969FA"/>
    <w:rsid w:val="001A2B96"/>
    <w:rsid w:val="001B5448"/>
    <w:rsid w:val="001C25D2"/>
    <w:rsid w:val="001F5968"/>
    <w:rsid w:val="002070D8"/>
    <w:rsid w:val="002242CA"/>
    <w:rsid w:val="00233B49"/>
    <w:rsid w:val="0025454C"/>
    <w:rsid w:val="00254B82"/>
    <w:rsid w:val="00256403"/>
    <w:rsid w:val="00267515"/>
    <w:rsid w:val="00267F7E"/>
    <w:rsid w:val="00270A1D"/>
    <w:rsid w:val="00296B68"/>
    <w:rsid w:val="002A58DC"/>
    <w:rsid w:val="002B03B0"/>
    <w:rsid w:val="002B51C1"/>
    <w:rsid w:val="002C0886"/>
    <w:rsid w:val="002E4C72"/>
    <w:rsid w:val="00331CB2"/>
    <w:rsid w:val="003434BA"/>
    <w:rsid w:val="00361779"/>
    <w:rsid w:val="003A0877"/>
    <w:rsid w:val="003D30B9"/>
    <w:rsid w:val="003D524F"/>
    <w:rsid w:val="003D7246"/>
    <w:rsid w:val="003F0E1A"/>
    <w:rsid w:val="00405BD2"/>
    <w:rsid w:val="0042142F"/>
    <w:rsid w:val="00424A96"/>
    <w:rsid w:val="0043024D"/>
    <w:rsid w:val="0046120B"/>
    <w:rsid w:val="00463999"/>
    <w:rsid w:val="00481069"/>
    <w:rsid w:val="00486CA7"/>
    <w:rsid w:val="004C553A"/>
    <w:rsid w:val="004F4636"/>
    <w:rsid w:val="005266E5"/>
    <w:rsid w:val="00557869"/>
    <w:rsid w:val="0057596C"/>
    <w:rsid w:val="005775A3"/>
    <w:rsid w:val="00584DA3"/>
    <w:rsid w:val="00590243"/>
    <w:rsid w:val="005927B1"/>
    <w:rsid w:val="005941BC"/>
    <w:rsid w:val="00595BFD"/>
    <w:rsid w:val="005B138D"/>
    <w:rsid w:val="005B2122"/>
    <w:rsid w:val="005B2F6D"/>
    <w:rsid w:val="005C19EF"/>
    <w:rsid w:val="005D0A5E"/>
    <w:rsid w:val="005E1493"/>
    <w:rsid w:val="005E6370"/>
    <w:rsid w:val="006024C8"/>
    <w:rsid w:val="00613223"/>
    <w:rsid w:val="00635620"/>
    <w:rsid w:val="00635AD3"/>
    <w:rsid w:val="0065451D"/>
    <w:rsid w:val="00656011"/>
    <w:rsid w:val="00657AF6"/>
    <w:rsid w:val="00681609"/>
    <w:rsid w:val="00682124"/>
    <w:rsid w:val="006848FB"/>
    <w:rsid w:val="006A5613"/>
    <w:rsid w:val="006C2209"/>
    <w:rsid w:val="006E4018"/>
    <w:rsid w:val="006E4EA3"/>
    <w:rsid w:val="006F519C"/>
    <w:rsid w:val="00710233"/>
    <w:rsid w:val="007153C3"/>
    <w:rsid w:val="007218B1"/>
    <w:rsid w:val="00730975"/>
    <w:rsid w:val="00744B6B"/>
    <w:rsid w:val="00745D29"/>
    <w:rsid w:val="00754C34"/>
    <w:rsid w:val="00756B7B"/>
    <w:rsid w:val="00765C06"/>
    <w:rsid w:val="00766BF7"/>
    <w:rsid w:val="00784F64"/>
    <w:rsid w:val="00786B71"/>
    <w:rsid w:val="0079325A"/>
    <w:rsid w:val="00796FAD"/>
    <w:rsid w:val="00797ADE"/>
    <w:rsid w:val="007A1C5E"/>
    <w:rsid w:val="007A407E"/>
    <w:rsid w:val="007A40D4"/>
    <w:rsid w:val="007A45C9"/>
    <w:rsid w:val="007A4BFC"/>
    <w:rsid w:val="007F168F"/>
    <w:rsid w:val="0080371F"/>
    <w:rsid w:val="008057CE"/>
    <w:rsid w:val="0080725B"/>
    <w:rsid w:val="00807FA3"/>
    <w:rsid w:val="00820E99"/>
    <w:rsid w:val="00820EE6"/>
    <w:rsid w:val="00842038"/>
    <w:rsid w:val="0088016E"/>
    <w:rsid w:val="00887EF1"/>
    <w:rsid w:val="00891D3E"/>
    <w:rsid w:val="00897319"/>
    <w:rsid w:val="008A4A7C"/>
    <w:rsid w:val="008A6B6D"/>
    <w:rsid w:val="008B2D30"/>
    <w:rsid w:val="008D58EE"/>
    <w:rsid w:val="008E017C"/>
    <w:rsid w:val="008E4A89"/>
    <w:rsid w:val="008E670D"/>
    <w:rsid w:val="008F28E2"/>
    <w:rsid w:val="008F7008"/>
    <w:rsid w:val="00904195"/>
    <w:rsid w:val="0092130C"/>
    <w:rsid w:val="0092189C"/>
    <w:rsid w:val="00922206"/>
    <w:rsid w:val="00937DE7"/>
    <w:rsid w:val="009608FF"/>
    <w:rsid w:val="00973F36"/>
    <w:rsid w:val="00984FE4"/>
    <w:rsid w:val="009A61B1"/>
    <w:rsid w:val="009B49D5"/>
    <w:rsid w:val="009D7232"/>
    <w:rsid w:val="009E7A8D"/>
    <w:rsid w:val="00A11BF4"/>
    <w:rsid w:val="00A130AC"/>
    <w:rsid w:val="00A37E19"/>
    <w:rsid w:val="00A40761"/>
    <w:rsid w:val="00A4365C"/>
    <w:rsid w:val="00A639A4"/>
    <w:rsid w:val="00A91532"/>
    <w:rsid w:val="00AA62FE"/>
    <w:rsid w:val="00AB112B"/>
    <w:rsid w:val="00AD2DDC"/>
    <w:rsid w:val="00AD5089"/>
    <w:rsid w:val="00B05B64"/>
    <w:rsid w:val="00B13AB3"/>
    <w:rsid w:val="00B351C7"/>
    <w:rsid w:val="00B35F0B"/>
    <w:rsid w:val="00B44F9B"/>
    <w:rsid w:val="00B56A09"/>
    <w:rsid w:val="00B7255B"/>
    <w:rsid w:val="00B74033"/>
    <w:rsid w:val="00B95D76"/>
    <w:rsid w:val="00BD3B38"/>
    <w:rsid w:val="00BD6C67"/>
    <w:rsid w:val="00BE516F"/>
    <w:rsid w:val="00BE7761"/>
    <w:rsid w:val="00C028EE"/>
    <w:rsid w:val="00C13DCF"/>
    <w:rsid w:val="00C14EB7"/>
    <w:rsid w:val="00C25BA1"/>
    <w:rsid w:val="00C31ADB"/>
    <w:rsid w:val="00C31FF2"/>
    <w:rsid w:val="00C562E6"/>
    <w:rsid w:val="00C573DF"/>
    <w:rsid w:val="00C607E4"/>
    <w:rsid w:val="00C7391E"/>
    <w:rsid w:val="00C75514"/>
    <w:rsid w:val="00C803E3"/>
    <w:rsid w:val="00C81309"/>
    <w:rsid w:val="00C81ADD"/>
    <w:rsid w:val="00C8332A"/>
    <w:rsid w:val="00C840FA"/>
    <w:rsid w:val="00C869C9"/>
    <w:rsid w:val="00CB3962"/>
    <w:rsid w:val="00CB79C4"/>
    <w:rsid w:val="00CC44B7"/>
    <w:rsid w:val="00CD5600"/>
    <w:rsid w:val="00D04377"/>
    <w:rsid w:val="00D17FD8"/>
    <w:rsid w:val="00D34271"/>
    <w:rsid w:val="00D40C13"/>
    <w:rsid w:val="00D72CAE"/>
    <w:rsid w:val="00D868FE"/>
    <w:rsid w:val="00D943C8"/>
    <w:rsid w:val="00DA0A76"/>
    <w:rsid w:val="00DA3411"/>
    <w:rsid w:val="00DA5240"/>
    <w:rsid w:val="00DB3A06"/>
    <w:rsid w:val="00DD60F5"/>
    <w:rsid w:val="00DF37EF"/>
    <w:rsid w:val="00DF6B43"/>
    <w:rsid w:val="00E03CE8"/>
    <w:rsid w:val="00E115A8"/>
    <w:rsid w:val="00E23AA9"/>
    <w:rsid w:val="00E561FD"/>
    <w:rsid w:val="00E718DF"/>
    <w:rsid w:val="00E7514E"/>
    <w:rsid w:val="00EA0B35"/>
    <w:rsid w:val="00EA151F"/>
    <w:rsid w:val="00EA28DB"/>
    <w:rsid w:val="00ED59B6"/>
    <w:rsid w:val="00F11A3F"/>
    <w:rsid w:val="00F26C81"/>
    <w:rsid w:val="00F6455F"/>
    <w:rsid w:val="00F74BAC"/>
    <w:rsid w:val="00F97FC2"/>
    <w:rsid w:val="00FA5FC0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5D8F"/>
  <w15:chartTrackingRefBased/>
  <w15:docId w15:val="{4032D8FE-2E40-4DCE-B3AB-A6F28F23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31CB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4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4A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4A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4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4AB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37E1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7E1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60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8FF"/>
  </w:style>
  <w:style w:type="paragraph" w:styleId="Stopka">
    <w:name w:val="footer"/>
    <w:basedOn w:val="Normalny"/>
    <w:link w:val="StopkaZnak"/>
    <w:uiPriority w:val="99"/>
    <w:unhideWhenUsed/>
    <w:rsid w:val="00960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8FF"/>
  </w:style>
  <w:style w:type="paragraph" w:styleId="Akapitzlist">
    <w:name w:val="List Paragraph"/>
    <w:basedOn w:val="Normalny"/>
    <w:uiPriority w:val="34"/>
    <w:qFormat/>
    <w:rsid w:val="006F51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D7232"/>
    <w:rPr>
      <w:color w:val="96607D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2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2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9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8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0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75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09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93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77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475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0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0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42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715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0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37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6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36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32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855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86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6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5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80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6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820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6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9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703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3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5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0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24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54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7gChetVon4?feature=share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b.me/e/5Eo0MKnEt" TargetMode="External"/><Relationship Id="rId12" Type="http://schemas.openxmlformats.org/officeDocument/2006/relationships/hyperlink" Target="mailto:media@archiw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cieslak@archiwa.go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rchiwa.gov.pl/premiera-gry-planszowej-jeszcze-jedno-lato-1914-1918/?fbclid=IwY2xjawKRXZlleHRuA2FlbQIxMABicmlkETBWc3BRMjRzQ1JZeGQxSmozAR7zwjkVPZdzxIp3f4ykUffvIX62tIjWgYiGvNjn8S_yKhZuNUaJ6UQL1bsutg_aem_lMFbGGYtvbiWvdBcIF5-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chiwa.gov.pl/gr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1426</Words>
  <Characters>8561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Cieślak Krystian</dc:creator>
  <cp:keywords/>
  <dc:description/>
  <cp:lastModifiedBy>Cieślak Krystian</cp:lastModifiedBy>
  <cp:revision>20</cp:revision>
  <cp:lastPrinted>2025-04-24T07:44:00Z</cp:lastPrinted>
  <dcterms:created xsi:type="dcterms:W3CDTF">2025-05-16T06:54:00Z</dcterms:created>
  <dcterms:modified xsi:type="dcterms:W3CDTF">2025-05-17T11:27:00Z</dcterms:modified>
</cp:coreProperties>
</file>