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7E" w:rsidRPr="00510E65" w:rsidRDefault="00637D35" w:rsidP="00510E65">
      <w:pPr>
        <w:jc w:val="both"/>
        <w:rPr>
          <w:rFonts w:ascii="Palatino Linotype" w:hAnsi="Palatino Linotype" w:cs="Arial"/>
          <w:noProof/>
          <w:sz w:val="24"/>
          <w:szCs w:val="24"/>
        </w:rPr>
      </w:pPr>
      <w:r w:rsidRPr="00510E65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1A8A17E4" wp14:editId="3EC33A81">
            <wp:extent cx="2224800" cy="874800"/>
            <wp:effectExtent l="0" t="0" r="4445" b="1905"/>
            <wp:docPr id="6" name="Obraz 6" descr="Logotyp Archiwum Narodowego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37E" w:rsidRPr="00510E65" w:rsidRDefault="002E137E" w:rsidP="00510E65">
      <w:pPr>
        <w:spacing w:line="276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F92599" w:rsidRPr="00510E65" w:rsidRDefault="00F92599" w:rsidP="00510E65">
      <w:pPr>
        <w:spacing w:line="276" w:lineRule="auto"/>
        <w:ind w:left="5103"/>
        <w:jc w:val="both"/>
        <w:rPr>
          <w:rFonts w:ascii="Palatino Linotype" w:hAnsi="Palatino Linotype" w:cs="Calibri"/>
          <w:sz w:val="24"/>
          <w:szCs w:val="24"/>
        </w:rPr>
      </w:pPr>
    </w:p>
    <w:p w:rsidR="00265B19" w:rsidRPr="00510E65" w:rsidRDefault="00265B19" w:rsidP="00510E65">
      <w:pPr>
        <w:pStyle w:val="Bezodstpw"/>
        <w:spacing w:line="276" w:lineRule="auto"/>
        <w:jc w:val="both"/>
        <w:rPr>
          <w:rFonts w:ascii="Palatino Linotype" w:hAnsi="Palatino Linotype" w:cs="Calibri"/>
          <w:sz w:val="24"/>
          <w:szCs w:val="24"/>
        </w:rPr>
      </w:pPr>
    </w:p>
    <w:p w:rsidR="00DD2C7F" w:rsidRPr="00510E65" w:rsidRDefault="00DD2C7F" w:rsidP="00510E65">
      <w:pPr>
        <w:jc w:val="both"/>
        <w:rPr>
          <w:rFonts w:ascii="Palatino Linotype" w:hAnsi="Palatino Linotype"/>
          <w:sz w:val="24"/>
          <w:szCs w:val="24"/>
        </w:rPr>
      </w:pPr>
      <w:r w:rsidRPr="00510E65">
        <w:rPr>
          <w:rFonts w:ascii="Palatino Linotype" w:hAnsi="Palatino Linotype"/>
          <w:sz w:val="24"/>
          <w:szCs w:val="24"/>
        </w:rPr>
        <w:t>NZP.26.</w:t>
      </w:r>
      <w:r w:rsidR="00F62DA3" w:rsidRPr="00510E65">
        <w:rPr>
          <w:rFonts w:ascii="Palatino Linotype" w:hAnsi="Palatino Linotype"/>
          <w:sz w:val="24"/>
          <w:szCs w:val="24"/>
        </w:rPr>
        <w:t>6</w:t>
      </w:r>
      <w:r w:rsidRPr="00510E65">
        <w:rPr>
          <w:rFonts w:ascii="Palatino Linotype" w:hAnsi="Palatino Linotype"/>
          <w:sz w:val="24"/>
          <w:szCs w:val="24"/>
        </w:rPr>
        <w:t>.202</w:t>
      </w:r>
      <w:r w:rsidR="00982999" w:rsidRPr="00510E65">
        <w:rPr>
          <w:rFonts w:ascii="Palatino Linotype" w:hAnsi="Palatino Linotype"/>
          <w:sz w:val="24"/>
          <w:szCs w:val="24"/>
        </w:rPr>
        <w:t>2</w:t>
      </w:r>
      <w:r w:rsidRPr="00510E65">
        <w:rPr>
          <w:rFonts w:ascii="Palatino Linotype" w:hAnsi="Palatino Linotype"/>
          <w:sz w:val="24"/>
          <w:szCs w:val="24"/>
        </w:rPr>
        <w:tab/>
      </w:r>
      <w:r w:rsidRPr="00510E65">
        <w:rPr>
          <w:rFonts w:ascii="Palatino Linotype" w:hAnsi="Palatino Linotype"/>
          <w:sz w:val="24"/>
          <w:szCs w:val="24"/>
        </w:rPr>
        <w:tab/>
      </w:r>
      <w:r w:rsidRPr="00510E65">
        <w:rPr>
          <w:rFonts w:ascii="Palatino Linotype" w:hAnsi="Palatino Linotype"/>
          <w:sz w:val="24"/>
          <w:szCs w:val="24"/>
        </w:rPr>
        <w:tab/>
      </w:r>
      <w:r w:rsidRPr="00510E65">
        <w:rPr>
          <w:rFonts w:ascii="Palatino Linotype" w:hAnsi="Palatino Linotype"/>
          <w:sz w:val="24"/>
          <w:szCs w:val="24"/>
        </w:rPr>
        <w:tab/>
      </w:r>
      <w:r w:rsidRPr="00510E65">
        <w:rPr>
          <w:rFonts w:ascii="Palatino Linotype" w:hAnsi="Palatino Linotype"/>
          <w:sz w:val="24"/>
          <w:szCs w:val="24"/>
        </w:rPr>
        <w:tab/>
      </w:r>
      <w:r w:rsidRPr="00510E65">
        <w:rPr>
          <w:rFonts w:ascii="Palatino Linotype" w:hAnsi="Palatino Linotype"/>
          <w:sz w:val="24"/>
          <w:szCs w:val="24"/>
        </w:rPr>
        <w:tab/>
      </w:r>
      <w:r w:rsidRPr="00510E65">
        <w:rPr>
          <w:rFonts w:ascii="Palatino Linotype" w:hAnsi="Palatino Linotype"/>
          <w:sz w:val="24"/>
          <w:szCs w:val="24"/>
        </w:rPr>
        <w:tab/>
        <w:t xml:space="preserve">Kraków, </w:t>
      </w:r>
      <w:r w:rsidR="00646027" w:rsidRPr="00510E65">
        <w:rPr>
          <w:rFonts w:ascii="Palatino Linotype" w:hAnsi="Palatino Linotype"/>
          <w:sz w:val="24"/>
          <w:szCs w:val="24"/>
        </w:rPr>
        <w:t>2</w:t>
      </w:r>
      <w:r w:rsidR="001A7048">
        <w:rPr>
          <w:rFonts w:ascii="Palatino Linotype" w:hAnsi="Palatino Linotype"/>
          <w:sz w:val="24"/>
          <w:szCs w:val="24"/>
        </w:rPr>
        <w:t>2</w:t>
      </w:r>
      <w:r w:rsidR="00194367" w:rsidRPr="00510E65">
        <w:rPr>
          <w:rFonts w:ascii="Palatino Linotype" w:hAnsi="Palatino Linotype"/>
          <w:sz w:val="24"/>
          <w:szCs w:val="24"/>
        </w:rPr>
        <w:t>.</w:t>
      </w:r>
      <w:r w:rsidR="00F62DA3" w:rsidRPr="00510E65">
        <w:rPr>
          <w:rFonts w:ascii="Palatino Linotype" w:hAnsi="Palatino Linotype"/>
          <w:sz w:val="24"/>
          <w:szCs w:val="24"/>
        </w:rPr>
        <w:t>11.</w:t>
      </w:r>
      <w:r w:rsidRPr="00510E65">
        <w:rPr>
          <w:rFonts w:ascii="Palatino Linotype" w:hAnsi="Palatino Linotype"/>
          <w:sz w:val="24"/>
          <w:szCs w:val="24"/>
        </w:rPr>
        <w:t>2022 r.</w:t>
      </w:r>
    </w:p>
    <w:p w:rsidR="00DD2C7F" w:rsidRPr="00510E65" w:rsidRDefault="00DD2C7F" w:rsidP="00510E65">
      <w:pPr>
        <w:pStyle w:val="Tekstpodstawowywcity"/>
        <w:jc w:val="both"/>
        <w:rPr>
          <w:rFonts w:ascii="Palatino Linotype" w:hAnsi="Palatino Linotype" w:cs="Calibri"/>
          <w:b/>
          <w:bCs/>
          <w:sz w:val="24"/>
          <w:szCs w:val="24"/>
        </w:rPr>
      </w:pPr>
    </w:p>
    <w:p w:rsidR="00194367" w:rsidRPr="00510E65" w:rsidRDefault="00194367" w:rsidP="00510E65">
      <w:pPr>
        <w:pStyle w:val="Tekstpodstawowywcity"/>
        <w:jc w:val="both"/>
        <w:rPr>
          <w:rFonts w:ascii="Palatino Linotype" w:hAnsi="Palatino Linotype" w:cs="Calibri"/>
          <w:b/>
          <w:bCs/>
          <w:sz w:val="24"/>
          <w:szCs w:val="24"/>
        </w:rPr>
      </w:pPr>
    </w:p>
    <w:p w:rsidR="00DD2C7F" w:rsidRPr="00510E65" w:rsidRDefault="00DD2C7F" w:rsidP="00785F78">
      <w:pPr>
        <w:pStyle w:val="NormalnyWeb"/>
        <w:spacing w:before="0" w:beforeAutospacing="0" w:after="0" w:afterAutospacing="0"/>
        <w:jc w:val="center"/>
        <w:rPr>
          <w:rFonts w:ascii="Palatino Linotype" w:hAnsi="Palatino Linotype" w:cs="Calibri"/>
        </w:rPr>
      </w:pPr>
      <w:r w:rsidRPr="00510E65">
        <w:rPr>
          <w:rStyle w:val="Pogrubienie"/>
          <w:rFonts w:ascii="Palatino Linotype" w:eastAsiaTheme="minorHAnsi" w:hAnsi="Palatino Linotype" w:cs="Calibri"/>
        </w:rPr>
        <w:t>Z A W I A D O M I E N I E</w:t>
      </w:r>
    </w:p>
    <w:p w:rsidR="00DD2C7F" w:rsidRPr="00510E65" w:rsidRDefault="00DD2C7F" w:rsidP="00785F78">
      <w:pPr>
        <w:pStyle w:val="NormalnyWeb"/>
        <w:spacing w:before="0" w:beforeAutospacing="0" w:after="0" w:afterAutospacing="0"/>
        <w:jc w:val="center"/>
        <w:rPr>
          <w:rStyle w:val="Pogrubienie"/>
          <w:rFonts w:ascii="Palatino Linotype" w:eastAsiaTheme="minorEastAsia" w:hAnsi="Palatino Linotype" w:cs="Calibri"/>
        </w:rPr>
      </w:pPr>
      <w:r w:rsidRPr="00510E65">
        <w:rPr>
          <w:rStyle w:val="Pogrubienie"/>
          <w:rFonts w:ascii="Palatino Linotype" w:eastAsiaTheme="minorEastAsia" w:hAnsi="Palatino Linotype" w:cs="Calibri"/>
        </w:rPr>
        <w:t>o wyjaśnieniu treści SWZ</w:t>
      </w:r>
    </w:p>
    <w:p w:rsidR="00DD2C7F" w:rsidRPr="00510E65" w:rsidRDefault="00DD2C7F" w:rsidP="00510E65">
      <w:pPr>
        <w:pStyle w:val="NormalnyWeb"/>
        <w:spacing w:before="0" w:beforeAutospacing="0" w:after="0" w:afterAutospacing="0"/>
        <w:jc w:val="both"/>
        <w:rPr>
          <w:rStyle w:val="Pogrubienie"/>
          <w:rFonts w:ascii="Palatino Linotype" w:eastAsiaTheme="minorHAnsi" w:hAnsi="Palatino Linotype" w:cs="Calibri"/>
        </w:rPr>
      </w:pPr>
    </w:p>
    <w:p w:rsidR="00DD2C7F" w:rsidRPr="00510E65" w:rsidRDefault="00DD2C7F" w:rsidP="00510E65">
      <w:pPr>
        <w:spacing w:before="100" w:beforeAutospacing="1" w:after="100" w:afterAutospacing="1"/>
        <w:jc w:val="both"/>
        <w:outlineLvl w:val="0"/>
        <w:rPr>
          <w:rFonts w:ascii="Palatino Linotype" w:hAnsi="Palatino Linotype" w:cstheme="minorHAnsi"/>
          <w:sz w:val="24"/>
          <w:szCs w:val="24"/>
        </w:rPr>
      </w:pPr>
      <w:r w:rsidRPr="00510E65">
        <w:rPr>
          <w:rFonts w:ascii="Palatino Linotype" w:hAnsi="Palatino Linotype" w:cstheme="minorHAnsi"/>
          <w:sz w:val="24"/>
          <w:szCs w:val="24"/>
        </w:rPr>
        <w:t>W związku z otrzymaniem pytań dotyczących treści specyfikacji warunków zamówienia do postępowania na</w:t>
      </w:r>
      <w:r w:rsidRPr="00510E65">
        <w:rPr>
          <w:rFonts w:ascii="Palatino Linotype" w:hAnsi="Palatino Linotype" w:cstheme="minorHAnsi"/>
          <w:b/>
          <w:bCs/>
          <w:sz w:val="24"/>
          <w:szCs w:val="24"/>
        </w:rPr>
        <w:t xml:space="preserve"> </w:t>
      </w:r>
      <w:bookmarkStart w:id="0" w:name="_Hlk119929852"/>
      <w:r w:rsidR="00F62DA3" w:rsidRPr="00510E65">
        <w:rPr>
          <w:rFonts w:ascii="Palatino Linotype" w:hAnsi="Palatino Linotype" w:cstheme="minorHAnsi"/>
          <w:b/>
          <w:bCs/>
          <w:sz w:val="24"/>
          <w:szCs w:val="24"/>
        </w:rPr>
        <w:t xml:space="preserve">Świadczenie usługi dozorowania i ochrony siedziby Archiwum Narodowego w Krakowie przy ul. Rakowickiej 22e </w:t>
      </w:r>
      <w:bookmarkEnd w:id="0"/>
      <w:r w:rsidRPr="00510E65">
        <w:rPr>
          <w:rFonts w:ascii="Palatino Linotype" w:hAnsi="Palatino Linotype" w:cstheme="minorHAnsi"/>
          <w:sz w:val="24"/>
          <w:szCs w:val="24"/>
        </w:rPr>
        <w:t xml:space="preserve">zgodnie z zapisami art. 284 ust. 6 ustawy z dnia 11 września 2019 r. Prawo zamówień publicznych przekazuje ich treść bez ujawniania źródła wraz z odpowiedziami na pytania oraz wyjaśnieniami. </w:t>
      </w:r>
    </w:p>
    <w:p w:rsidR="00646027" w:rsidRPr="00510E65" w:rsidRDefault="00646027" w:rsidP="00510E65">
      <w:pPr>
        <w:spacing w:before="100" w:beforeAutospacing="1" w:after="100" w:afterAutospacing="1"/>
        <w:jc w:val="both"/>
        <w:outlineLvl w:val="0"/>
        <w:rPr>
          <w:rFonts w:ascii="Palatino Linotype" w:hAnsi="Palatino Linotype" w:cstheme="minorHAnsi"/>
          <w:sz w:val="24"/>
          <w:szCs w:val="24"/>
        </w:rPr>
      </w:pPr>
    </w:p>
    <w:p w:rsidR="00DD2C7F" w:rsidRPr="00510E65" w:rsidRDefault="00DD2C7F" w:rsidP="00510E65">
      <w:pPr>
        <w:jc w:val="both"/>
        <w:rPr>
          <w:rFonts w:ascii="Palatino Linotype" w:hAnsi="Palatino Linotype" w:cs="Calibri"/>
          <w:sz w:val="24"/>
          <w:szCs w:val="24"/>
        </w:rPr>
      </w:pPr>
    </w:p>
    <w:p w:rsidR="00DD2C7F" w:rsidRDefault="00DD2C7F" w:rsidP="00510E65">
      <w:pPr>
        <w:spacing w:after="60"/>
        <w:jc w:val="both"/>
        <w:rPr>
          <w:rFonts w:ascii="Palatino Linotype" w:hAnsi="Palatino Linotype" w:cs="Calibri"/>
          <w:b/>
          <w:bCs/>
          <w:sz w:val="24"/>
          <w:szCs w:val="24"/>
        </w:rPr>
      </w:pPr>
      <w:r w:rsidRPr="00510E65">
        <w:rPr>
          <w:rFonts w:ascii="Palatino Linotype" w:hAnsi="Palatino Linotype" w:cs="Calibri"/>
          <w:b/>
          <w:bCs/>
          <w:sz w:val="24"/>
          <w:szCs w:val="24"/>
        </w:rPr>
        <w:t xml:space="preserve">Pytanie 1: </w:t>
      </w:r>
    </w:p>
    <w:p w:rsidR="004E6416" w:rsidRDefault="00B21281" w:rsidP="004E6416">
      <w:pPr>
        <w:spacing w:after="60"/>
        <w:jc w:val="both"/>
        <w:rPr>
          <w:rFonts w:ascii="Palatino Linotype" w:hAnsi="Palatino Linotype"/>
          <w:color w:val="333333"/>
          <w:sz w:val="24"/>
          <w:szCs w:val="24"/>
          <w:shd w:val="clear" w:color="auto" w:fill="FFFFFF"/>
        </w:rPr>
      </w:pPr>
      <w:r w:rsidRPr="00E26FDD">
        <w:rPr>
          <w:rFonts w:ascii="Palatino Linotype" w:hAnsi="Palatino Linotype"/>
          <w:color w:val="333333"/>
          <w:sz w:val="24"/>
          <w:szCs w:val="24"/>
          <w:shd w:val="clear" w:color="auto" w:fill="FFFFFF"/>
        </w:rPr>
        <w:t>Uprzejmie proszę o informację, czy Zamawiający akceptuje wystawienie przez wykonawcę ustrukturyzowanych faktur korygujących oraz innych ustrukturyzowanych dokumentów elektronicznych, dotyczących wykonania umowy o przedmiotowe zamówienie publiczne oraz przesłanie tychże dokumentów za pośrednictwem Platformy Elektronicznego Fakturowania https://www.brokerinfinite.efaktura.gov.pl/ ?</w:t>
      </w:r>
    </w:p>
    <w:p w:rsidR="00750921" w:rsidRPr="00646027" w:rsidRDefault="00750921" w:rsidP="004E6416">
      <w:pPr>
        <w:spacing w:after="60"/>
        <w:jc w:val="both"/>
        <w:rPr>
          <w:rFonts w:ascii="Palatino Linotype" w:hAnsi="Palatino Linotype"/>
          <w:color w:val="333333"/>
          <w:sz w:val="24"/>
          <w:szCs w:val="24"/>
        </w:rPr>
      </w:pPr>
      <w:r w:rsidRPr="00E26FDD">
        <w:rPr>
          <w:rFonts w:ascii="Palatino Linotype" w:hAnsi="Palatino Linotype"/>
          <w:color w:val="333333"/>
          <w:sz w:val="24"/>
          <w:szCs w:val="24"/>
        </w:rPr>
        <w:t>Podkreślam przy tym, że pytanie nie dotyczy zgody na wystawianie ustrukturyzowanych faktur elektronicznych, gdyż takowe Zamawiający jest zobowiązany odbierać od wykonawcy na podstawie art. 4.1 ustawy z dnia 9 listopada 2018 r. o elektronicznym fakturowaniu w zamówieniach publicznych</w:t>
      </w:r>
      <w:r w:rsidRPr="00646027">
        <w:rPr>
          <w:rFonts w:ascii="Palatino Linotype" w:hAnsi="Palatino Linotype"/>
          <w:color w:val="333333"/>
          <w:sz w:val="24"/>
          <w:szCs w:val="24"/>
        </w:rPr>
        <w:t xml:space="preserve"> (</w:t>
      </w:r>
      <w:proofErr w:type="spellStart"/>
      <w:r w:rsidRPr="00646027">
        <w:rPr>
          <w:rFonts w:ascii="Palatino Linotype" w:hAnsi="Palatino Linotype"/>
          <w:color w:val="333333"/>
          <w:sz w:val="24"/>
          <w:szCs w:val="24"/>
        </w:rPr>
        <w:t>t.j</w:t>
      </w:r>
      <w:proofErr w:type="spellEnd"/>
      <w:r w:rsidRPr="00646027">
        <w:rPr>
          <w:rFonts w:ascii="Palatino Linotype" w:hAnsi="Palatino Linotype"/>
          <w:color w:val="333333"/>
          <w:sz w:val="24"/>
          <w:szCs w:val="24"/>
        </w:rPr>
        <w:t>. Dz.U. z 2020 r. poz. 1666), lecz zgody na wystawianie ustrukturyzowanych faktur korygujących oraz innych ustrukturyzowanych dokumentów elektronicznych.</w:t>
      </w:r>
    </w:p>
    <w:p w:rsidR="00750921" w:rsidRPr="00646027" w:rsidRDefault="00750921" w:rsidP="0075092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Palatino Linotype" w:hAnsi="Palatino Linotype"/>
          <w:color w:val="333333"/>
          <w:sz w:val="24"/>
          <w:szCs w:val="24"/>
        </w:rPr>
      </w:pPr>
      <w:r w:rsidRPr="00646027">
        <w:rPr>
          <w:rFonts w:ascii="Palatino Linotype" w:hAnsi="Palatino Linotype"/>
          <w:color w:val="333333"/>
          <w:sz w:val="24"/>
          <w:szCs w:val="24"/>
        </w:rPr>
        <w:lastRenderedPageBreak/>
        <w:t>Fakturowanie oraz wystawienie innych dokumentów w ustrukturyzowanej formie elektronicznej jest zgodne z przepisami podatkowymi, wynikającymi z ustawy o podatku od towarów i usług (VAT) oraz jest powszechnie stosowane pomiędzy Zamawiającymi a wykonawcami. Taki sposób przekazywania dokumentów ułatwia wzajemną komunikację oraz eliminuje szereg błędów, występujących w procesie tradycyjnego fakturowania. Jest on też rekomendowany, jako docelowy sposób obiegu dokumentów księgowych przez Ministerstwo Rozwoju, Pracy i Technologii (https://www.gov.pl/web/rozwoj-praca-technologia/e-fakturowanie-w-zamowieniach-publicznych). Ponadto, w dobie epidemii COVID-19, taki sposób przekazywania dokumentów rozliczeniowych jest jedną ze skutecznych metod w powstrzymywaniu rozprzestrzenianiu się wirusa oraz gwarantuje utrzymanie ciągłości procesów księgowych i podatkowych.</w:t>
      </w:r>
      <w:r w:rsidR="004E6416">
        <w:rPr>
          <w:rFonts w:ascii="Palatino Linotype" w:hAnsi="Palatino Linotype"/>
          <w:color w:val="333333"/>
          <w:sz w:val="24"/>
          <w:szCs w:val="24"/>
        </w:rPr>
        <w:t xml:space="preserve"> </w:t>
      </w:r>
      <w:r w:rsidRPr="00646027">
        <w:rPr>
          <w:rFonts w:ascii="Palatino Linotype" w:hAnsi="Palatino Linotype"/>
          <w:color w:val="333333"/>
          <w:sz w:val="24"/>
          <w:szCs w:val="24"/>
        </w:rPr>
        <w:t>Jednocześnie proszę o podanie konta Zamawiającego znajdującego się na Platformie Elektronicznego Fakturowania, umożliwiającego przesłanie ustrukturyzowanych dokumentów.</w:t>
      </w:r>
    </w:p>
    <w:p w:rsidR="00750921" w:rsidRPr="00510E65" w:rsidRDefault="00750921" w:rsidP="00B21281">
      <w:pPr>
        <w:spacing w:after="60"/>
        <w:jc w:val="both"/>
        <w:rPr>
          <w:rFonts w:ascii="Palatino Linotype" w:hAnsi="Palatino Linotype"/>
          <w:color w:val="333333"/>
          <w:sz w:val="24"/>
          <w:szCs w:val="24"/>
          <w:shd w:val="clear" w:color="auto" w:fill="FFFFFF"/>
        </w:rPr>
      </w:pPr>
    </w:p>
    <w:p w:rsidR="00DD2C7F" w:rsidRPr="00510E65" w:rsidRDefault="00DD2C7F" w:rsidP="00510E65">
      <w:pPr>
        <w:widowControl/>
        <w:shd w:val="clear" w:color="auto" w:fill="FFFFFF"/>
        <w:autoSpaceDE/>
        <w:autoSpaceDN/>
        <w:adjustRightInd/>
        <w:jc w:val="both"/>
        <w:rPr>
          <w:rFonts w:ascii="Palatino Linotype" w:hAnsi="Palatino Linotype" w:cs="Calibri"/>
          <w:b/>
          <w:bCs/>
          <w:sz w:val="24"/>
          <w:szCs w:val="24"/>
        </w:rPr>
      </w:pPr>
      <w:r w:rsidRPr="00510E65">
        <w:rPr>
          <w:rFonts w:ascii="Palatino Linotype" w:hAnsi="Palatino Linotype" w:cs="Calibri"/>
          <w:color w:val="333333"/>
          <w:sz w:val="24"/>
          <w:szCs w:val="24"/>
        </w:rPr>
        <w:t> </w:t>
      </w:r>
      <w:r w:rsidRPr="00510E65">
        <w:rPr>
          <w:rFonts w:ascii="Palatino Linotype" w:hAnsi="Palatino Linotype" w:cs="Calibri"/>
          <w:b/>
          <w:bCs/>
          <w:sz w:val="24"/>
          <w:szCs w:val="24"/>
        </w:rPr>
        <w:t>Odpowiedź</w:t>
      </w:r>
      <w:r w:rsidR="001A36E9" w:rsidRPr="00510E65">
        <w:rPr>
          <w:rFonts w:ascii="Palatino Linotype" w:hAnsi="Palatino Linotype" w:cs="Calibri"/>
          <w:b/>
          <w:bCs/>
          <w:sz w:val="24"/>
          <w:szCs w:val="24"/>
        </w:rPr>
        <w:t>:</w:t>
      </w:r>
    </w:p>
    <w:p w:rsidR="00750921" w:rsidRPr="004E6416" w:rsidRDefault="00750921" w:rsidP="00750921">
      <w:pPr>
        <w:jc w:val="both"/>
        <w:rPr>
          <w:rFonts w:ascii="Palatino Linotype" w:hAnsi="Palatino Linotype"/>
          <w:b/>
          <w:color w:val="333333"/>
          <w:sz w:val="24"/>
          <w:szCs w:val="24"/>
        </w:rPr>
      </w:pPr>
      <w:r w:rsidRPr="00750921">
        <w:rPr>
          <w:rFonts w:ascii="Palatino Linotype" w:hAnsi="Palatino Linotype" w:cs="Arial"/>
          <w:b/>
          <w:sz w:val="24"/>
          <w:szCs w:val="24"/>
        </w:rPr>
        <w:t xml:space="preserve">Zamawiający  dopuszcza składanie faktur VAT oraz faktur korygujących w formie ustrukturyzowanego dokumentu elektronicznego złożonego za pośrednictwem Platformy Elektronicznego Fakturowania. </w:t>
      </w:r>
      <w:r w:rsidR="004E6416">
        <w:rPr>
          <w:rFonts w:ascii="Palatino Linotype" w:hAnsi="Palatino Linotype" w:cs="Arial"/>
          <w:b/>
          <w:sz w:val="24"/>
          <w:szCs w:val="24"/>
        </w:rPr>
        <w:t xml:space="preserve">Informacja o </w:t>
      </w:r>
      <w:r w:rsidR="004E6416" w:rsidRPr="004E6416">
        <w:rPr>
          <w:rFonts w:ascii="Palatino Linotype" w:hAnsi="Palatino Linotype"/>
          <w:b/>
          <w:color w:val="333333"/>
          <w:sz w:val="24"/>
          <w:szCs w:val="24"/>
        </w:rPr>
        <w:t>kon</w:t>
      </w:r>
      <w:r w:rsidR="004E6416" w:rsidRPr="004E6416">
        <w:rPr>
          <w:rFonts w:ascii="Palatino Linotype" w:hAnsi="Palatino Linotype"/>
          <w:b/>
          <w:color w:val="333333"/>
          <w:sz w:val="24"/>
          <w:szCs w:val="24"/>
        </w:rPr>
        <w:t xml:space="preserve">cie </w:t>
      </w:r>
      <w:r w:rsidR="004E6416" w:rsidRPr="004E6416">
        <w:rPr>
          <w:rFonts w:ascii="Palatino Linotype" w:hAnsi="Palatino Linotype"/>
          <w:b/>
          <w:color w:val="333333"/>
          <w:sz w:val="24"/>
          <w:szCs w:val="24"/>
        </w:rPr>
        <w:t>Zamawiającego znajdując</w:t>
      </w:r>
      <w:r w:rsidR="004E6416" w:rsidRPr="004E6416">
        <w:rPr>
          <w:rFonts w:ascii="Palatino Linotype" w:hAnsi="Palatino Linotype"/>
          <w:b/>
          <w:color w:val="333333"/>
          <w:sz w:val="24"/>
          <w:szCs w:val="24"/>
        </w:rPr>
        <w:t>ym</w:t>
      </w:r>
      <w:r w:rsidR="004E6416" w:rsidRPr="004E6416">
        <w:rPr>
          <w:rFonts w:ascii="Palatino Linotype" w:hAnsi="Palatino Linotype"/>
          <w:b/>
          <w:color w:val="333333"/>
          <w:sz w:val="24"/>
          <w:szCs w:val="24"/>
        </w:rPr>
        <w:t xml:space="preserve"> się na Platformie Elektronicznego Fakturowania</w:t>
      </w:r>
      <w:r w:rsidR="004E6416" w:rsidRPr="004E6416">
        <w:rPr>
          <w:rFonts w:ascii="Palatino Linotype" w:hAnsi="Palatino Linotype"/>
          <w:b/>
          <w:color w:val="333333"/>
          <w:sz w:val="24"/>
          <w:szCs w:val="24"/>
        </w:rPr>
        <w:t xml:space="preserve"> zostanie przekazana Wykonawcy, z którym zostanie podpisana umowa na wykonanie usługi.</w:t>
      </w:r>
    </w:p>
    <w:p w:rsidR="00750921" w:rsidRPr="00750921" w:rsidRDefault="00750921" w:rsidP="00510E65">
      <w:pPr>
        <w:jc w:val="both"/>
        <w:rPr>
          <w:rFonts w:ascii="Palatino Linotype" w:hAnsi="Palatino Linotype" w:cs="Calibri"/>
          <w:b/>
          <w:sz w:val="24"/>
          <w:szCs w:val="24"/>
        </w:rPr>
      </w:pPr>
    </w:p>
    <w:p w:rsidR="00F62DA3" w:rsidRPr="004E6416" w:rsidRDefault="00F62DA3" w:rsidP="00510E65">
      <w:pPr>
        <w:spacing w:after="60"/>
        <w:jc w:val="both"/>
        <w:rPr>
          <w:rFonts w:ascii="Palatino Linotype" w:hAnsi="Palatino Linotype" w:cs="Calibri"/>
          <w:b/>
          <w:bCs/>
          <w:sz w:val="24"/>
          <w:szCs w:val="24"/>
        </w:rPr>
      </w:pPr>
      <w:r w:rsidRPr="004E6416">
        <w:rPr>
          <w:rFonts w:ascii="Palatino Linotype" w:hAnsi="Palatino Linotype" w:cs="Calibri"/>
          <w:b/>
          <w:bCs/>
          <w:sz w:val="24"/>
          <w:szCs w:val="24"/>
        </w:rPr>
        <w:t xml:space="preserve">Pytanie </w:t>
      </w:r>
      <w:r w:rsidR="00B21281" w:rsidRPr="004E6416">
        <w:rPr>
          <w:rFonts w:ascii="Palatino Linotype" w:hAnsi="Palatino Linotype" w:cs="Calibri"/>
          <w:b/>
          <w:bCs/>
          <w:sz w:val="24"/>
          <w:szCs w:val="24"/>
        </w:rPr>
        <w:t>2</w:t>
      </w:r>
      <w:r w:rsidRPr="004E6416">
        <w:rPr>
          <w:rFonts w:ascii="Palatino Linotype" w:hAnsi="Palatino Linotype" w:cs="Calibri"/>
          <w:b/>
          <w:bCs/>
          <w:sz w:val="24"/>
          <w:szCs w:val="24"/>
        </w:rPr>
        <w:t xml:space="preserve">: </w:t>
      </w:r>
    </w:p>
    <w:p w:rsidR="0052051C" w:rsidRPr="004E6416" w:rsidRDefault="0052051C" w:rsidP="0052051C">
      <w:pPr>
        <w:widowControl/>
        <w:shd w:val="clear" w:color="auto" w:fill="FFFFFF"/>
        <w:autoSpaceDE/>
        <w:autoSpaceDN/>
        <w:adjustRightInd/>
        <w:jc w:val="both"/>
        <w:rPr>
          <w:rFonts w:ascii="Palatino Linotype" w:hAnsi="Palatino Linotype"/>
          <w:color w:val="333333"/>
          <w:sz w:val="24"/>
          <w:szCs w:val="24"/>
        </w:rPr>
      </w:pPr>
      <w:r w:rsidRPr="004E6416">
        <w:rPr>
          <w:rFonts w:ascii="Palatino Linotype" w:hAnsi="Palatino Linotype"/>
          <w:color w:val="333333"/>
          <w:sz w:val="24"/>
          <w:szCs w:val="24"/>
        </w:rPr>
        <w:t>W ugruntowanym orzecznictwie Krajowej Izby Odwoławczej podkreśla się, że formułując warunki udziału, Zamawiający powinien dopuścić do udziału w postępowaniu każdego wykonawcę należycie przygotowanego i obiektywnie zdolnego do jego realizacji, w tym posiadającego odpowiednie doświadczenie, personel, zasoby techniczne, finansowe, którymi realnie może wykonać zamówienie. Formułując warunki udziału w postępowaniu, Zamawiający powinien przestrzegać reguły proporcjonalności, tj. przyjęcia takich warunków, które uzasadnione są przedmiotem zamówienia, w tym w szczególności jego rozmiarem, złożonością i innymi istotnymi warunkami jego realizacji. Zamawiający powinien udowodnić, że postawienie określonego warunku ma swoje uzasadnienie z uwagi na konieczność zabezpieczenia interesu Zamawiającego, który polega na należytym wykonaniu umowy w sprawie zamówienia publicznego. (podobnie w wyrokach Krajowej Izby Odwoławczej- wyroki: z 12 listopada 2013 r., sygn. KIO 2516/13; z 15 kwietnia 2016 r., sygn. akt KIO 476/16; z 15 grudnia 2016 r., sygn. KIO 2285/16; z 30 października 2013 r., sygn. akt KIO 2448/13.</w:t>
      </w:r>
    </w:p>
    <w:p w:rsidR="0052051C" w:rsidRPr="0052051C" w:rsidRDefault="0052051C" w:rsidP="0052051C">
      <w:pPr>
        <w:widowControl/>
        <w:shd w:val="clear" w:color="auto" w:fill="FFFFFF"/>
        <w:autoSpaceDE/>
        <w:autoSpaceDN/>
        <w:adjustRightInd/>
        <w:jc w:val="both"/>
        <w:rPr>
          <w:rFonts w:ascii="Palatino Linotype" w:hAnsi="Palatino Linotype"/>
          <w:color w:val="333333"/>
          <w:sz w:val="24"/>
          <w:szCs w:val="24"/>
        </w:rPr>
      </w:pPr>
      <w:r w:rsidRPr="0052051C">
        <w:rPr>
          <w:rFonts w:ascii="Palatino Linotype" w:hAnsi="Palatino Linotype"/>
          <w:color w:val="333333"/>
          <w:sz w:val="24"/>
          <w:szCs w:val="24"/>
        </w:rPr>
        <w:lastRenderedPageBreak/>
        <w:t>Warunek ustalony w ogłoszeniu o zamówieniu dotyczący wymogu posiadania co najmniej  dwóch grup interwencyjnych jest nieadekwatny i wygórowany w stosunku do przedmiotu zamówienia. Warunek niniejszego postępowania nie jest uzasadniony potrzebami Zamawiającego  i wykracza poza jego słuszny interes.  Przedmiotem zamówienia jest bowiem ochrona tylko jednego budynku.   Wykonawcą dającym gwarancję należytego wykonania niniejszego zamówienia jest również wykonawca, który posiada jedną grupę interwencyjną</w:t>
      </w:r>
      <w:r w:rsidR="004E6416">
        <w:rPr>
          <w:rFonts w:ascii="Palatino Linotype" w:hAnsi="Palatino Linotype"/>
          <w:color w:val="333333"/>
          <w:sz w:val="24"/>
          <w:szCs w:val="24"/>
        </w:rPr>
        <w:t>.</w:t>
      </w:r>
    </w:p>
    <w:p w:rsidR="0052051C" w:rsidRPr="0052051C" w:rsidRDefault="0052051C" w:rsidP="0052051C">
      <w:pPr>
        <w:widowControl/>
        <w:shd w:val="clear" w:color="auto" w:fill="FFFFFF"/>
        <w:autoSpaceDE/>
        <w:autoSpaceDN/>
        <w:adjustRightInd/>
        <w:jc w:val="both"/>
        <w:rPr>
          <w:rFonts w:ascii="Palatino Linotype" w:hAnsi="Palatino Linotype"/>
          <w:color w:val="333333"/>
          <w:sz w:val="24"/>
          <w:szCs w:val="24"/>
        </w:rPr>
      </w:pPr>
      <w:r w:rsidRPr="0052051C">
        <w:rPr>
          <w:rFonts w:ascii="Palatino Linotype" w:hAnsi="Palatino Linotype"/>
          <w:color w:val="333333"/>
          <w:sz w:val="24"/>
          <w:szCs w:val="24"/>
        </w:rPr>
        <w:t>Wykonawca taki nie zostanie jednak dopuszczony do udziału w postępowaniu, co potwierdza że przedmiotowy warunek nie został ustalony na poziomie adekwatnym do potrzeb Zamawiającego wynikających w SWZ oraz niedyskryminującym.</w:t>
      </w:r>
      <w:r>
        <w:rPr>
          <w:rFonts w:ascii="Palatino Linotype" w:hAnsi="Palatino Linotype"/>
          <w:color w:val="333333"/>
          <w:sz w:val="24"/>
          <w:szCs w:val="24"/>
        </w:rPr>
        <w:t xml:space="preserve"> </w:t>
      </w:r>
      <w:r w:rsidRPr="0052051C">
        <w:rPr>
          <w:rFonts w:ascii="Palatino Linotype" w:hAnsi="Palatino Linotype"/>
          <w:color w:val="333333"/>
          <w:sz w:val="24"/>
          <w:szCs w:val="24"/>
        </w:rPr>
        <w:t xml:space="preserve">W toku procesu legislacyjnego wyraźnie podkreślano, iż nowa ustawa ma służyć podnoszeniu efektywności systemu zamówień publicznych, a jednym z ważniejszych środków do osiągnięcia tego celu ma być zwiększenie udziału i wzmocnienie pozycji małych i średnich przedsiębiorstw w postępowaniach. Analiza poszczególnych instytucji uregulowanych w przepisach PZP potwierdza, iż ustawodawca podjął szereg konkretnych działań ukierunkowanych na osiągnięcie przywołanego celu. Z uwagi na powyższe, warunki udziału w postępowaniu nie powinny ograniczać dostępu do zamówienia podmiotom, które są w stanie wykonać dane zamówienie, podkreślając przy tym, że warunki udziału w postępowaniu powinny być kształtowane nie tylko w odniesieniu do przedmiotu zamówienia, ale i również powinny realnie oceniać sytuację rynkową. Między innymi wyrok z dnia 20 stycznia 2017 r., sygn. akt KIO 8/17. Powyższe oznacza, że Zamawiający przy ustalaniu warunku udziału w postępowaniu powinien brać pod uwagę specyfikę zamówienia, jego zakres, wartość, stopień złożoności, czy warunki realizacji. Cechę owej "proporcjonalności", o której wyżej mowa, można w świetle przytoczonego orzecznictwa zdefiniować jako adekwatność do celu, dla jakiego w danym postępowaniu określane są warunki udziału w postępowaniu (które de facto nie mogą ponad ten cel wykraczać). Konkretyzacja warunków udziału w postępowaniu, o których mowa w art. 112 – 116 </w:t>
      </w:r>
      <w:proofErr w:type="spellStart"/>
      <w:r w:rsidRPr="0052051C">
        <w:rPr>
          <w:rFonts w:ascii="Palatino Linotype" w:hAnsi="Palatino Linotype"/>
          <w:color w:val="333333"/>
          <w:sz w:val="24"/>
          <w:szCs w:val="24"/>
        </w:rPr>
        <w:t>Pzp</w:t>
      </w:r>
      <w:proofErr w:type="spellEnd"/>
      <w:r w:rsidRPr="0052051C">
        <w:rPr>
          <w:rFonts w:ascii="Palatino Linotype" w:hAnsi="Palatino Linotype"/>
          <w:color w:val="333333"/>
          <w:sz w:val="24"/>
          <w:szCs w:val="24"/>
        </w:rPr>
        <w:t>, musi być przeprowadzana przez Zamawiającego zawsze w sposób adekwatny do potrzeb danego postępowania.</w:t>
      </w:r>
    </w:p>
    <w:p w:rsidR="0052051C" w:rsidRPr="0052051C" w:rsidRDefault="0052051C" w:rsidP="0052051C">
      <w:pPr>
        <w:widowControl/>
        <w:shd w:val="clear" w:color="auto" w:fill="FFFFFF"/>
        <w:autoSpaceDE/>
        <w:autoSpaceDN/>
        <w:adjustRightInd/>
        <w:jc w:val="both"/>
        <w:rPr>
          <w:rFonts w:ascii="Palatino Linotype" w:hAnsi="Palatino Linotype"/>
          <w:color w:val="333333"/>
          <w:sz w:val="24"/>
          <w:szCs w:val="24"/>
        </w:rPr>
      </w:pPr>
      <w:r w:rsidRPr="0052051C">
        <w:rPr>
          <w:rFonts w:ascii="Palatino Linotype" w:hAnsi="Palatino Linotype"/>
          <w:color w:val="333333"/>
          <w:sz w:val="24"/>
          <w:szCs w:val="24"/>
        </w:rPr>
        <w:t>Z uwagi na powyższe wnosimy o zmianę warunku w zakresie wymagań dotyczących dysponowania na terenie miasta Krakowa co najmniej dwiema grupami interwencyjnymi wyposażonymi w broń palną zdolnymi podjąć działanie na obiektach Zamawiającego do 10 minut w dzień i do 5 minut w nocy poprzez dopuszczenie do udziału w postępowaniu wykonawców dysponujących co najmniej jedną grupą interwencyjną.</w:t>
      </w:r>
    </w:p>
    <w:p w:rsidR="0052051C" w:rsidRPr="0052051C" w:rsidRDefault="0052051C" w:rsidP="0052051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Palatino Linotype" w:hAnsi="Palatino Linotype"/>
          <w:color w:val="333333"/>
          <w:sz w:val="24"/>
          <w:szCs w:val="24"/>
        </w:rPr>
      </w:pPr>
      <w:r w:rsidRPr="0052051C">
        <w:rPr>
          <w:rFonts w:ascii="Palatino Linotype" w:hAnsi="Palatino Linotype"/>
          <w:color w:val="333333"/>
          <w:sz w:val="24"/>
          <w:szCs w:val="24"/>
        </w:rPr>
        <w:t>Jednoczenie podkreślamy, iż do pozostałych warunków zawartych w ogłoszeniu nie wnosimy uwag.</w:t>
      </w:r>
    </w:p>
    <w:p w:rsidR="00F62DA3" w:rsidRPr="0052051C" w:rsidRDefault="00F62DA3" w:rsidP="0052051C">
      <w:pPr>
        <w:widowControl/>
        <w:shd w:val="clear" w:color="auto" w:fill="FFFFFF"/>
        <w:autoSpaceDE/>
        <w:autoSpaceDN/>
        <w:adjustRightInd/>
        <w:jc w:val="both"/>
        <w:rPr>
          <w:rFonts w:ascii="Palatino Linotype" w:hAnsi="Palatino Linotype" w:cs="Calibri"/>
          <w:color w:val="333333"/>
          <w:sz w:val="24"/>
          <w:szCs w:val="24"/>
        </w:rPr>
      </w:pPr>
    </w:p>
    <w:p w:rsidR="00F62DA3" w:rsidRDefault="00F62DA3" w:rsidP="0052051C">
      <w:pPr>
        <w:jc w:val="both"/>
        <w:rPr>
          <w:rFonts w:ascii="Palatino Linotype" w:hAnsi="Palatino Linotype" w:cs="Calibri"/>
          <w:b/>
          <w:bCs/>
          <w:sz w:val="24"/>
          <w:szCs w:val="24"/>
        </w:rPr>
      </w:pPr>
      <w:r w:rsidRPr="0052051C">
        <w:rPr>
          <w:rFonts w:ascii="Palatino Linotype" w:hAnsi="Palatino Linotype" w:cs="Calibri"/>
          <w:b/>
          <w:bCs/>
          <w:sz w:val="24"/>
          <w:szCs w:val="24"/>
        </w:rPr>
        <w:lastRenderedPageBreak/>
        <w:t>Odpowiedź:</w:t>
      </w:r>
    </w:p>
    <w:p w:rsidR="00A862B9" w:rsidRPr="0052051C" w:rsidRDefault="00A862B9" w:rsidP="0052051C">
      <w:pPr>
        <w:jc w:val="both"/>
        <w:rPr>
          <w:rFonts w:ascii="Palatino Linotype" w:hAnsi="Palatino Linotype" w:cs="Calibri"/>
          <w:b/>
          <w:bCs/>
          <w:sz w:val="24"/>
          <w:szCs w:val="24"/>
        </w:rPr>
      </w:pPr>
      <w:bookmarkStart w:id="1" w:name="_GoBack"/>
      <w:bookmarkEnd w:id="1"/>
    </w:p>
    <w:p w:rsidR="00A862B9" w:rsidRPr="00A862B9" w:rsidRDefault="00A862B9" w:rsidP="00A862B9">
      <w:pPr>
        <w:spacing w:after="60"/>
        <w:jc w:val="both"/>
        <w:rPr>
          <w:rFonts w:ascii="Palatino Linotype" w:hAnsi="Palatino Linotype" w:cs="Tahoma"/>
          <w:b/>
          <w:bCs/>
          <w:sz w:val="24"/>
          <w:szCs w:val="24"/>
        </w:rPr>
      </w:pPr>
      <w:r w:rsidRPr="00A862B9">
        <w:rPr>
          <w:rFonts w:ascii="Palatino Linotype" w:hAnsi="Palatino Linotype"/>
          <w:b/>
          <w:sz w:val="24"/>
          <w:szCs w:val="24"/>
        </w:rPr>
        <w:t>Zamawiający podtrzymuje obecne zapisy SWZ.</w:t>
      </w:r>
    </w:p>
    <w:p w:rsidR="00194367" w:rsidRPr="0052051C" w:rsidRDefault="00194367" w:rsidP="0052051C">
      <w:pPr>
        <w:jc w:val="both"/>
        <w:rPr>
          <w:rFonts w:ascii="Palatino Linotype" w:hAnsi="Palatino Linotype" w:cs="Calibri"/>
          <w:sz w:val="24"/>
          <w:szCs w:val="24"/>
        </w:rPr>
      </w:pPr>
    </w:p>
    <w:p w:rsidR="00F62DA3" w:rsidRDefault="00F62DA3" w:rsidP="00510E65">
      <w:pPr>
        <w:spacing w:after="60"/>
        <w:jc w:val="both"/>
        <w:rPr>
          <w:rFonts w:ascii="Palatino Linotype" w:hAnsi="Palatino Linotype" w:cs="Calibri"/>
          <w:b/>
          <w:bCs/>
          <w:sz w:val="24"/>
          <w:szCs w:val="24"/>
        </w:rPr>
      </w:pPr>
      <w:r w:rsidRPr="00510E65">
        <w:rPr>
          <w:rFonts w:ascii="Palatino Linotype" w:hAnsi="Palatino Linotype" w:cs="Calibri"/>
          <w:b/>
          <w:bCs/>
          <w:sz w:val="24"/>
          <w:szCs w:val="24"/>
        </w:rPr>
        <w:t xml:space="preserve">Pytanie 3: </w:t>
      </w:r>
    </w:p>
    <w:p w:rsidR="00750921" w:rsidRPr="00750921" w:rsidRDefault="00750921" w:rsidP="0075092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Palatino Linotype" w:hAnsi="Palatino Linotype"/>
          <w:color w:val="333333"/>
          <w:sz w:val="24"/>
          <w:szCs w:val="24"/>
        </w:rPr>
      </w:pPr>
      <w:r w:rsidRPr="00750921">
        <w:rPr>
          <w:rFonts w:ascii="Palatino Linotype" w:hAnsi="Palatino Linotype"/>
          <w:color w:val="333333"/>
          <w:sz w:val="24"/>
          <w:szCs w:val="24"/>
        </w:rPr>
        <w:t>Proszę o doprecyzowanie czy do wykonania usługi Zamawiający wymaga Grupy Interwencyjnej czy Patrolu Interwencyjnego. Użyte w Opisie Przedmiotu zamówienia sformułowanie Grupa Interwencyjno-Patrolowa jest mylące gdyż według Ustawy grupa interwencyjna to dwie osoby z bronią palną a patrol to jedna osoba bez broni.</w:t>
      </w:r>
    </w:p>
    <w:p w:rsidR="00F62DA3" w:rsidRPr="00510E65" w:rsidRDefault="00750921" w:rsidP="0052051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Palatino Linotype" w:hAnsi="Palatino Linotype" w:cs="Calibri"/>
          <w:b/>
          <w:bCs/>
          <w:sz w:val="24"/>
          <w:szCs w:val="24"/>
        </w:rPr>
      </w:pPr>
      <w:r w:rsidRPr="00750921">
        <w:rPr>
          <w:rFonts w:ascii="Verdana" w:hAnsi="Verdana"/>
          <w:color w:val="333333"/>
          <w:sz w:val="20"/>
        </w:rPr>
        <w:t> </w:t>
      </w:r>
      <w:r w:rsidR="00F62DA3" w:rsidRPr="00510E65">
        <w:rPr>
          <w:rFonts w:ascii="Palatino Linotype" w:hAnsi="Palatino Linotype" w:cs="Calibri"/>
          <w:b/>
          <w:bCs/>
          <w:sz w:val="24"/>
          <w:szCs w:val="24"/>
        </w:rPr>
        <w:t>Odpowiedź:</w:t>
      </w:r>
    </w:p>
    <w:p w:rsidR="0052051C" w:rsidRPr="0052051C" w:rsidRDefault="0052051C" w:rsidP="0052051C">
      <w:pPr>
        <w:rPr>
          <w:rFonts w:ascii="Palatino Linotype" w:hAnsi="Palatino Linotype" w:cs="Calibri"/>
          <w:b/>
          <w:sz w:val="24"/>
          <w:szCs w:val="24"/>
        </w:rPr>
      </w:pPr>
      <w:r w:rsidRPr="0052051C">
        <w:rPr>
          <w:rFonts w:ascii="Palatino Linotype" w:hAnsi="Palatino Linotype" w:cs="Calibri"/>
          <w:b/>
          <w:sz w:val="24"/>
          <w:szCs w:val="24"/>
        </w:rPr>
        <w:t>Zamawiający wymaga do realizacji usługi pojazdów Grupy Interwencyjnej (dwie osoby uzbrojone).</w:t>
      </w:r>
    </w:p>
    <w:p w:rsidR="00194367" w:rsidRPr="00510E65" w:rsidRDefault="00194367" w:rsidP="00510E65">
      <w:pPr>
        <w:spacing w:after="60"/>
        <w:jc w:val="both"/>
        <w:rPr>
          <w:rFonts w:ascii="Palatino Linotype" w:hAnsi="Palatino Linotype" w:cs="Tahoma"/>
          <w:b/>
          <w:bCs/>
          <w:sz w:val="24"/>
          <w:szCs w:val="24"/>
        </w:rPr>
      </w:pPr>
    </w:p>
    <w:p w:rsidR="00903952" w:rsidRDefault="00903952" w:rsidP="00510E65">
      <w:pPr>
        <w:pStyle w:val="Tekstpodstawowy"/>
        <w:widowControl/>
        <w:autoSpaceDE/>
        <w:autoSpaceDN/>
        <w:adjustRightInd/>
        <w:spacing w:line="276" w:lineRule="auto"/>
        <w:rPr>
          <w:rFonts w:ascii="Palatino Linotype" w:hAnsi="Palatino Linotype" w:cs="Calibri"/>
          <w:lang w:val="pl-PL"/>
        </w:rPr>
      </w:pPr>
    </w:p>
    <w:sectPr w:rsidR="00903952" w:rsidSect="00444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AC" w:rsidRDefault="00DD48AC" w:rsidP="006013BE">
      <w:r>
        <w:separator/>
      </w:r>
    </w:p>
  </w:endnote>
  <w:endnote w:type="continuationSeparator" w:id="0">
    <w:p w:rsidR="00DD48AC" w:rsidRDefault="00DD48AC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DE" w:rsidRDefault="00FA0654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 w:rsidR="00961AED">
      <w:rPr>
        <w:rFonts w:ascii="Palatino Linotype" w:hAnsi="Palatino Linotype"/>
        <w:noProof/>
        <w:sz w:val="18"/>
        <w:szCs w:val="18"/>
      </w:rPr>
      <w:drawing>
        <wp:inline distT="0" distB="0" distL="0" distR="0">
          <wp:extent cx="4149090" cy="300355"/>
          <wp:effectExtent l="0" t="0" r="0" b="0"/>
          <wp:docPr id="2" name="Obraz 2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417" w:rsidRPr="0003370D" w:rsidRDefault="00BB3F55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Archiwum Narodowe w Krakowie</w:t>
    </w:r>
    <w:r w:rsidR="00331417" w:rsidRPr="0003370D">
      <w:rPr>
        <w:rFonts w:ascii="Calibri" w:hAnsi="Calibri" w:cs="Calibri"/>
        <w:sz w:val="20"/>
      </w:rPr>
      <w:t xml:space="preserve"> - </w:t>
    </w:r>
    <w:r w:rsidR="0044400C" w:rsidRPr="0003370D">
      <w:rPr>
        <w:rFonts w:ascii="Calibri" w:hAnsi="Calibri" w:cs="Calibri"/>
        <w:sz w:val="20"/>
      </w:rPr>
      <w:t xml:space="preserve">ul. </w:t>
    </w:r>
    <w:r w:rsidR="00E77EAB" w:rsidRPr="00507A42">
      <w:rPr>
        <w:rFonts w:ascii="Calibri" w:hAnsi="Calibri" w:cs="Calibri"/>
        <w:sz w:val="20"/>
      </w:rPr>
      <w:t xml:space="preserve">Rakowicka 22E, 31-510 </w:t>
    </w:r>
    <w:r>
      <w:rPr>
        <w:rFonts w:ascii="Calibri" w:hAnsi="Calibri" w:cs="Calibri"/>
        <w:sz w:val="20"/>
      </w:rPr>
      <w:t>Kraków</w:t>
    </w:r>
  </w:p>
  <w:p w:rsidR="00CB7743" w:rsidRPr="00637D35" w:rsidRDefault="00331417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637D35">
      <w:rPr>
        <w:rFonts w:ascii="Calibri" w:hAnsi="Calibri" w:cs="Calibri"/>
        <w:sz w:val="20"/>
      </w:rPr>
      <w:t>telefon: (</w:t>
    </w:r>
    <w:r w:rsidR="00BB3F55" w:rsidRPr="00637D35">
      <w:rPr>
        <w:rFonts w:ascii="Calibri" w:hAnsi="Calibri" w:cs="Calibri"/>
        <w:sz w:val="20"/>
      </w:rPr>
      <w:t>12</w:t>
    </w:r>
    <w:r w:rsidRPr="00637D35">
      <w:rPr>
        <w:rFonts w:ascii="Calibri" w:hAnsi="Calibri" w:cs="Calibri"/>
        <w:sz w:val="20"/>
      </w:rPr>
      <w:t xml:space="preserve">) </w:t>
    </w:r>
    <w:r w:rsidR="00E77EAB" w:rsidRPr="00507A42">
      <w:rPr>
        <w:rFonts w:ascii="Calibri" w:hAnsi="Calibri" w:cs="Calibri"/>
        <w:sz w:val="20"/>
      </w:rPr>
      <w:t>370-56-00</w:t>
    </w:r>
    <w:r w:rsidRPr="00637D35">
      <w:rPr>
        <w:rFonts w:ascii="Calibri" w:hAnsi="Calibri" w:cs="Calibri"/>
        <w:sz w:val="20"/>
      </w:rPr>
      <w:t xml:space="preserve">; email: </w:t>
    </w:r>
    <w:r w:rsidR="00BB3F55" w:rsidRPr="00637D35">
      <w:rPr>
        <w:rFonts w:ascii="Calibri" w:hAnsi="Calibri" w:cs="Calibri"/>
        <w:sz w:val="20"/>
      </w:rPr>
      <w:t>sekretariat</w:t>
    </w:r>
    <w:r w:rsidRPr="00637D35">
      <w:rPr>
        <w:rFonts w:ascii="Calibri" w:hAnsi="Calibri" w:cs="Calibri"/>
        <w:sz w:val="20"/>
      </w:rPr>
      <w:t>@</w:t>
    </w:r>
    <w:r w:rsidR="00BB3F55" w:rsidRPr="00637D35">
      <w:rPr>
        <w:rFonts w:ascii="Calibri" w:hAnsi="Calibri" w:cs="Calibri"/>
        <w:sz w:val="20"/>
      </w:rPr>
      <w:t>ank.gov.pl</w:t>
    </w:r>
    <w:r w:rsidRPr="00637D35">
      <w:rPr>
        <w:rFonts w:ascii="Calibri" w:hAnsi="Calibri" w:cs="Calibri"/>
        <w:sz w:val="20"/>
      </w:rPr>
      <w:t xml:space="preserve">; </w:t>
    </w:r>
    <w:r w:rsidR="00BB3F55" w:rsidRPr="00637D35">
      <w:rPr>
        <w:rFonts w:ascii="Calibri" w:hAnsi="Calibri" w:cs="Calibri"/>
        <w:sz w:val="20"/>
      </w:rPr>
      <w:t>www.ank.gov.pl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F2" w:rsidRDefault="00961AED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>
          <wp:extent cx="5745480" cy="723265"/>
          <wp:effectExtent l="0" t="0" r="0" b="0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:rsidR="00CB7743" w:rsidRP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AC" w:rsidRDefault="00DD48AC" w:rsidP="006013BE">
      <w:r>
        <w:separator/>
      </w:r>
    </w:p>
  </w:footnote>
  <w:footnote w:type="continuationSeparator" w:id="0">
    <w:p w:rsidR="00DD48AC" w:rsidRDefault="00DD48AC" w:rsidP="006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6057"/>
    <w:multiLevelType w:val="hybridMultilevel"/>
    <w:tmpl w:val="41F23946"/>
    <w:lvl w:ilvl="0" w:tplc="E792882A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0AA222F0"/>
    <w:multiLevelType w:val="hybridMultilevel"/>
    <w:tmpl w:val="3382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61F2D"/>
    <w:multiLevelType w:val="hybridMultilevel"/>
    <w:tmpl w:val="2460E4B6"/>
    <w:lvl w:ilvl="0" w:tplc="E64EE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56A3"/>
    <w:multiLevelType w:val="hybridMultilevel"/>
    <w:tmpl w:val="47D8B1FA"/>
    <w:lvl w:ilvl="0" w:tplc="157C8DA6">
      <w:start w:val="1"/>
      <w:numFmt w:val="decimal"/>
      <w:lvlText w:val="%1)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5329A"/>
    <w:multiLevelType w:val="hybridMultilevel"/>
    <w:tmpl w:val="7DD24BEC"/>
    <w:lvl w:ilvl="0" w:tplc="2AA20F24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F815D54"/>
    <w:multiLevelType w:val="hybridMultilevel"/>
    <w:tmpl w:val="5082E978"/>
    <w:lvl w:ilvl="0" w:tplc="67D0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6B4"/>
    <w:multiLevelType w:val="hybridMultilevel"/>
    <w:tmpl w:val="19FA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6506EA"/>
    <w:multiLevelType w:val="hybridMultilevel"/>
    <w:tmpl w:val="339EA2F0"/>
    <w:lvl w:ilvl="0" w:tplc="2018AECC">
      <w:start w:val="12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5EAC3B00"/>
    <w:multiLevelType w:val="hybridMultilevel"/>
    <w:tmpl w:val="586A341E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387D00"/>
    <w:multiLevelType w:val="hybridMultilevel"/>
    <w:tmpl w:val="B01E1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172222"/>
    <w:multiLevelType w:val="hybridMultilevel"/>
    <w:tmpl w:val="598CA2E2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E155B"/>
    <w:multiLevelType w:val="hybridMultilevel"/>
    <w:tmpl w:val="8CA2A034"/>
    <w:lvl w:ilvl="0" w:tplc="79960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A414E"/>
    <w:multiLevelType w:val="hybridMultilevel"/>
    <w:tmpl w:val="32AA1E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45409A"/>
    <w:multiLevelType w:val="hybridMultilevel"/>
    <w:tmpl w:val="9FBEABC4"/>
    <w:lvl w:ilvl="0" w:tplc="FF9E1846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9"/>
  </w:num>
  <w:num w:numId="5">
    <w:abstractNumId w:val="2"/>
  </w:num>
  <w:num w:numId="6">
    <w:abstractNumId w:val="5"/>
  </w:num>
  <w:num w:numId="7">
    <w:abstractNumId w:val="4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57"/>
    <w:rsid w:val="000008D4"/>
    <w:rsid w:val="00001CD9"/>
    <w:rsid w:val="00005667"/>
    <w:rsid w:val="00017D3F"/>
    <w:rsid w:val="000246AA"/>
    <w:rsid w:val="00025134"/>
    <w:rsid w:val="00027B60"/>
    <w:rsid w:val="0003370D"/>
    <w:rsid w:val="000379FF"/>
    <w:rsid w:val="00044F3D"/>
    <w:rsid w:val="0004792E"/>
    <w:rsid w:val="00056720"/>
    <w:rsid w:val="0006250A"/>
    <w:rsid w:val="00062DEA"/>
    <w:rsid w:val="00067FC5"/>
    <w:rsid w:val="00070BBD"/>
    <w:rsid w:val="00073294"/>
    <w:rsid w:val="00074753"/>
    <w:rsid w:val="000758E0"/>
    <w:rsid w:val="00081A56"/>
    <w:rsid w:val="00083E5F"/>
    <w:rsid w:val="00092876"/>
    <w:rsid w:val="000B01CD"/>
    <w:rsid w:val="000B0889"/>
    <w:rsid w:val="000C580E"/>
    <w:rsid w:val="000D11E0"/>
    <w:rsid w:val="000E01A8"/>
    <w:rsid w:val="000E609C"/>
    <w:rsid w:val="000F4555"/>
    <w:rsid w:val="00114C09"/>
    <w:rsid w:val="00115DF0"/>
    <w:rsid w:val="00117918"/>
    <w:rsid w:val="0012176C"/>
    <w:rsid w:val="001223FA"/>
    <w:rsid w:val="0012586F"/>
    <w:rsid w:val="0013369B"/>
    <w:rsid w:val="0013719F"/>
    <w:rsid w:val="001404E7"/>
    <w:rsid w:val="00144D76"/>
    <w:rsid w:val="001531D0"/>
    <w:rsid w:val="00154469"/>
    <w:rsid w:val="00157EEC"/>
    <w:rsid w:val="00163104"/>
    <w:rsid w:val="00165515"/>
    <w:rsid w:val="00173D88"/>
    <w:rsid w:val="00184EF7"/>
    <w:rsid w:val="0018584D"/>
    <w:rsid w:val="00186AEB"/>
    <w:rsid w:val="00187482"/>
    <w:rsid w:val="0019059B"/>
    <w:rsid w:val="00193072"/>
    <w:rsid w:val="001941C4"/>
    <w:rsid w:val="00194367"/>
    <w:rsid w:val="001A36E9"/>
    <w:rsid w:val="001A490D"/>
    <w:rsid w:val="001A7048"/>
    <w:rsid w:val="001B2357"/>
    <w:rsid w:val="001B3CAF"/>
    <w:rsid w:val="001B3D62"/>
    <w:rsid w:val="001B4989"/>
    <w:rsid w:val="001B7B48"/>
    <w:rsid w:val="001C31AE"/>
    <w:rsid w:val="001C64B7"/>
    <w:rsid w:val="001D2F95"/>
    <w:rsid w:val="001E1613"/>
    <w:rsid w:val="001E2DAB"/>
    <w:rsid w:val="001E3C45"/>
    <w:rsid w:val="001E4CC6"/>
    <w:rsid w:val="001F0893"/>
    <w:rsid w:val="001F3C19"/>
    <w:rsid w:val="0020425C"/>
    <w:rsid w:val="00214043"/>
    <w:rsid w:val="00214831"/>
    <w:rsid w:val="00217C10"/>
    <w:rsid w:val="00223D9B"/>
    <w:rsid w:val="002245B8"/>
    <w:rsid w:val="00227AF7"/>
    <w:rsid w:val="002300F9"/>
    <w:rsid w:val="002433C3"/>
    <w:rsid w:val="00243707"/>
    <w:rsid w:val="00243E84"/>
    <w:rsid w:val="002458DA"/>
    <w:rsid w:val="002506B3"/>
    <w:rsid w:val="00250D29"/>
    <w:rsid w:val="0025466B"/>
    <w:rsid w:val="0026162F"/>
    <w:rsid w:val="00261C5C"/>
    <w:rsid w:val="00265B19"/>
    <w:rsid w:val="00266237"/>
    <w:rsid w:val="00266FC7"/>
    <w:rsid w:val="0027388D"/>
    <w:rsid w:val="00274848"/>
    <w:rsid w:val="00276231"/>
    <w:rsid w:val="00286AAC"/>
    <w:rsid w:val="00286C61"/>
    <w:rsid w:val="00294456"/>
    <w:rsid w:val="00296A4A"/>
    <w:rsid w:val="002A32E5"/>
    <w:rsid w:val="002A3AF5"/>
    <w:rsid w:val="002A7906"/>
    <w:rsid w:val="002B5065"/>
    <w:rsid w:val="002B7C6C"/>
    <w:rsid w:val="002C182E"/>
    <w:rsid w:val="002C4738"/>
    <w:rsid w:val="002D1ABB"/>
    <w:rsid w:val="002D4D24"/>
    <w:rsid w:val="002D555D"/>
    <w:rsid w:val="002D590A"/>
    <w:rsid w:val="002E137E"/>
    <w:rsid w:val="002E13F5"/>
    <w:rsid w:val="002E1CC2"/>
    <w:rsid w:val="002E32DC"/>
    <w:rsid w:val="002F0B39"/>
    <w:rsid w:val="002F0B45"/>
    <w:rsid w:val="002F5E2B"/>
    <w:rsid w:val="002F5FCB"/>
    <w:rsid w:val="002F69AE"/>
    <w:rsid w:val="00306C21"/>
    <w:rsid w:val="00307613"/>
    <w:rsid w:val="00307D94"/>
    <w:rsid w:val="003247DA"/>
    <w:rsid w:val="00331417"/>
    <w:rsid w:val="00331FB0"/>
    <w:rsid w:val="00332BB7"/>
    <w:rsid w:val="00336F6F"/>
    <w:rsid w:val="00337DC3"/>
    <w:rsid w:val="00337EE2"/>
    <w:rsid w:val="00344F05"/>
    <w:rsid w:val="00352A62"/>
    <w:rsid w:val="00354AB0"/>
    <w:rsid w:val="00356467"/>
    <w:rsid w:val="00361355"/>
    <w:rsid w:val="00366373"/>
    <w:rsid w:val="00370C0B"/>
    <w:rsid w:val="003739C6"/>
    <w:rsid w:val="00374501"/>
    <w:rsid w:val="003746CD"/>
    <w:rsid w:val="00374809"/>
    <w:rsid w:val="003817E4"/>
    <w:rsid w:val="00383CAB"/>
    <w:rsid w:val="00391109"/>
    <w:rsid w:val="003935F5"/>
    <w:rsid w:val="00394DCD"/>
    <w:rsid w:val="00396189"/>
    <w:rsid w:val="003A3D6C"/>
    <w:rsid w:val="003C2ACF"/>
    <w:rsid w:val="003C3B81"/>
    <w:rsid w:val="003C4EC4"/>
    <w:rsid w:val="003C5F91"/>
    <w:rsid w:val="003D4A8F"/>
    <w:rsid w:val="003D5489"/>
    <w:rsid w:val="003D62A5"/>
    <w:rsid w:val="003E2A7B"/>
    <w:rsid w:val="003E58AA"/>
    <w:rsid w:val="003E7184"/>
    <w:rsid w:val="003F0A6A"/>
    <w:rsid w:val="003F273A"/>
    <w:rsid w:val="003F2850"/>
    <w:rsid w:val="003F48FF"/>
    <w:rsid w:val="003F4D7A"/>
    <w:rsid w:val="003F5093"/>
    <w:rsid w:val="003F51CC"/>
    <w:rsid w:val="00404D5B"/>
    <w:rsid w:val="00405915"/>
    <w:rsid w:val="0041185E"/>
    <w:rsid w:val="004157BE"/>
    <w:rsid w:val="00424762"/>
    <w:rsid w:val="004249D4"/>
    <w:rsid w:val="004250E3"/>
    <w:rsid w:val="00434767"/>
    <w:rsid w:val="00435648"/>
    <w:rsid w:val="00441B1C"/>
    <w:rsid w:val="00442693"/>
    <w:rsid w:val="0044400C"/>
    <w:rsid w:val="00451E22"/>
    <w:rsid w:val="00455C33"/>
    <w:rsid w:val="00455D5A"/>
    <w:rsid w:val="0046298D"/>
    <w:rsid w:val="00465F82"/>
    <w:rsid w:val="004676E8"/>
    <w:rsid w:val="00470463"/>
    <w:rsid w:val="00485E47"/>
    <w:rsid w:val="004874FC"/>
    <w:rsid w:val="0048765E"/>
    <w:rsid w:val="00495EC0"/>
    <w:rsid w:val="004A0D71"/>
    <w:rsid w:val="004A7771"/>
    <w:rsid w:val="004B02A9"/>
    <w:rsid w:val="004B0FF7"/>
    <w:rsid w:val="004B3135"/>
    <w:rsid w:val="004B3249"/>
    <w:rsid w:val="004B5C0D"/>
    <w:rsid w:val="004D2D5F"/>
    <w:rsid w:val="004D48E8"/>
    <w:rsid w:val="004E0747"/>
    <w:rsid w:val="004E1AC6"/>
    <w:rsid w:val="004E2666"/>
    <w:rsid w:val="004E6416"/>
    <w:rsid w:val="004F259C"/>
    <w:rsid w:val="00501D38"/>
    <w:rsid w:val="00510E65"/>
    <w:rsid w:val="00512D8C"/>
    <w:rsid w:val="00517B86"/>
    <w:rsid w:val="0052051C"/>
    <w:rsid w:val="00521F96"/>
    <w:rsid w:val="005234BF"/>
    <w:rsid w:val="00527F0C"/>
    <w:rsid w:val="00533CBE"/>
    <w:rsid w:val="00534FF2"/>
    <w:rsid w:val="005356C3"/>
    <w:rsid w:val="00540E35"/>
    <w:rsid w:val="00542442"/>
    <w:rsid w:val="00544AB4"/>
    <w:rsid w:val="005461ED"/>
    <w:rsid w:val="00547CD3"/>
    <w:rsid w:val="00550098"/>
    <w:rsid w:val="005536AA"/>
    <w:rsid w:val="005638F1"/>
    <w:rsid w:val="005659E0"/>
    <w:rsid w:val="00565FB9"/>
    <w:rsid w:val="00570CA9"/>
    <w:rsid w:val="00571CA4"/>
    <w:rsid w:val="00573A8C"/>
    <w:rsid w:val="00577760"/>
    <w:rsid w:val="005801A2"/>
    <w:rsid w:val="005906CA"/>
    <w:rsid w:val="00594D8C"/>
    <w:rsid w:val="00595459"/>
    <w:rsid w:val="005969E7"/>
    <w:rsid w:val="005A581C"/>
    <w:rsid w:val="005C2B45"/>
    <w:rsid w:val="005C2EA4"/>
    <w:rsid w:val="005C5C3D"/>
    <w:rsid w:val="005C78FA"/>
    <w:rsid w:val="005D1767"/>
    <w:rsid w:val="005D2A25"/>
    <w:rsid w:val="005D4500"/>
    <w:rsid w:val="005E258F"/>
    <w:rsid w:val="005E2E81"/>
    <w:rsid w:val="005E3CB4"/>
    <w:rsid w:val="005F1460"/>
    <w:rsid w:val="005F26CD"/>
    <w:rsid w:val="005F315B"/>
    <w:rsid w:val="005F50AC"/>
    <w:rsid w:val="005F5F75"/>
    <w:rsid w:val="006013BE"/>
    <w:rsid w:val="00622389"/>
    <w:rsid w:val="00624502"/>
    <w:rsid w:val="00631888"/>
    <w:rsid w:val="006324FF"/>
    <w:rsid w:val="0063708A"/>
    <w:rsid w:val="00637D35"/>
    <w:rsid w:val="00640EC3"/>
    <w:rsid w:val="00642E2A"/>
    <w:rsid w:val="00642FB5"/>
    <w:rsid w:val="00646027"/>
    <w:rsid w:val="00652E55"/>
    <w:rsid w:val="00653467"/>
    <w:rsid w:val="0065787D"/>
    <w:rsid w:val="00664565"/>
    <w:rsid w:val="00665216"/>
    <w:rsid w:val="006658E0"/>
    <w:rsid w:val="00677715"/>
    <w:rsid w:val="00684E5D"/>
    <w:rsid w:val="00686544"/>
    <w:rsid w:val="00691322"/>
    <w:rsid w:val="0069171B"/>
    <w:rsid w:val="00692E29"/>
    <w:rsid w:val="0069433A"/>
    <w:rsid w:val="006A0D9F"/>
    <w:rsid w:val="006A32D6"/>
    <w:rsid w:val="006B6F96"/>
    <w:rsid w:val="006C1D4B"/>
    <w:rsid w:val="006C3D15"/>
    <w:rsid w:val="006C64B0"/>
    <w:rsid w:val="006D15CE"/>
    <w:rsid w:val="006D3734"/>
    <w:rsid w:val="006D5454"/>
    <w:rsid w:val="006D7DA3"/>
    <w:rsid w:val="006E1EFF"/>
    <w:rsid w:val="006E5283"/>
    <w:rsid w:val="006E65FA"/>
    <w:rsid w:val="006E6D63"/>
    <w:rsid w:val="006E7F79"/>
    <w:rsid w:val="006F1C25"/>
    <w:rsid w:val="006F7236"/>
    <w:rsid w:val="006F72D9"/>
    <w:rsid w:val="0070623A"/>
    <w:rsid w:val="0071148C"/>
    <w:rsid w:val="0071491C"/>
    <w:rsid w:val="007154C8"/>
    <w:rsid w:val="007157A5"/>
    <w:rsid w:val="00720EDE"/>
    <w:rsid w:val="0072760E"/>
    <w:rsid w:val="0073041A"/>
    <w:rsid w:val="00730DBC"/>
    <w:rsid w:val="007353CB"/>
    <w:rsid w:val="00735968"/>
    <w:rsid w:val="00737181"/>
    <w:rsid w:val="007375A2"/>
    <w:rsid w:val="00737FC1"/>
    <w:rsid w:val="00741B9E"/>
    <w:rsid w:val="0074368C"/>
    <w:rsid w:val="00744BAB"/>
    <w:rsid w:val="00745CE2"/>
    <w:rsid w:val="00750921"/>
    <w:rsid w:val="007527E6"/>
    <w:rsid w:val="00752D01"/>
    <w:rsid w:val="00753F01"/>
    <w:rsid w:val="00757154"/>
    <w:rsid w:val="00762F51"/>
    <w:rsid w:val="00763450"/>
    <w:rsid w:val="0076354B"/>
    <w:rsid w:val="007636A9"/>
    <w:rsid w:val="00766105"/>
    <w:rsid w:val="0077678C"/>
    <w:rsid w:val="0078127E"/>
    <w:rsid w:val="00781499"/>
    <w:rsid w:val="0078158C"/>
    <w:rsid w:val="007825D1"/>
    <w:rsid w:val="00783F24"/>
    <w:rsid w:val="00784E2D"/>
    <w:rsid w:val="00785F78"/>
    <w:rsid w:val="007957C1"/>
    <w:rsid w:val="007A2998"/>
    <w:rsid w:val="007A46FC"/>
    <w:rsid w:val="007A679D"/>
    <w:rsid w:val="007B44AC"/>
    <w:rsid w:val="007B5796"/>
    <w:rsid w:val="007C1847"/>
    <w:rsid w:val="007C19E9"/>
    <w:rsid w:val="007C77B2"/>
    <w:rsid w:val="007D008F"/>
    <w:rsid w:val="007D10A9"/>
    <w:rsid w:val="007D2927"/>
    <w:rsid w:val="007D5C05"/>
    <w:rsid w:val="007D7429"/>
    <w:rsid w:val="007E0E3D"/>
    <w:rsid w:val="007E3F9E"/>
    <w:rsid w:val="007F4E56"/>
    <w:rsid w:val="008022BE"/>
    <w:rsid w:val="00807148"/>
    <w:rsid w:val="008137CA"/>
    <w:rsid w:val="00813A7E"/>
    <w:rsid w:val="008254BC"/>
    <w:rsid w:val="00825A03"/>
    <w:rsid w:val="008266CA"/>
    <w:rsid w:val="0083205D"/>
    <w:rsid w:val="00834F6B"/>
    <w:rsid w:val="00836C5A"/>
    <w:rsid w:val="00843F04"/>
    <w:rsid w:val="008462AE"/>
    <w:rsid w:val="00856123"/>
    <w:rsid w:val="00857386"/>
    <w:rsid w:val="008574A4"/>
    <w:rsid w:val="0086245E"/>
    <w:rsid w:val="0086356C"/>
    <w:rsid w:val="00867B2A"/>
    <w:rsid w:val="00872D32"/>
    <w:rsid w:val="008731A6"/>
    <w:rsid w:val="00880926"/>
    <w:rsid w:val="00886B8E"/>
    <w:rsid w:val="00894C31"/>
    <w:rsid w:val="008A0A91"/>
    <w:rsid w:val="008B1938"/>
    <w:rsid w:val="008B7245"/>
    <w:rsid w:val="008D2E92"/>
    <w:rsid w:val="008D4490"/>
    <w:rsid w:val="008D78E3"/>
    <w:rsid w:val="008E31DC"/>
    <w:rsid w:val="008E4FE6"/>
    <w:rsid w:val="008E7471"/>
    <w:rsid w:val="008F011C"/>
    <w:rsid w:val="008F30A2"/>
    <w:rsid w:val="008F3D0A"/>
    <w:rsid w:val="008F69B6"/>
    <w:rsid w:val="00903952"/>
    <w:rsid w:val="00913B46"/>
    <w:rsid w:val="0091617A"/>
    <w:rsid w:val="00916BCB"/>
    <w:rsid w:val="00942514"/>
    <w:rsid w:val="0094267D"/>
    <w:rsid w:val="00947373"/>
    <w:rsid w:val="0095063C"/>
    <w:rsid w:val="009570A1"/>
    <w:rsid w:val="00961AED"/>
    <w:rsid w:val="009625A3"/>
    <w:rsid w:val="009643BE"/>
    <w:rsid w:val="009773FC"/>
    <w:rsid w:val="009810F5"/>
    <w:rsid w:val="00982999"/>
    <w:rsid w:val="00983C06"/>
    <w:rsid w:val="009850B1"/>
    <w:rsid w:val="009875C1"/>
    <w:rsid w:val="00990D97"/>
    <w:rsid w:val="0099103A"/>
    <w:rsid w:val="0099251C"/>
    <w:rsid w:val="00996D4F"/>
    <w:rsid w:val="009A0A07"/>
    <w:rsid w:val="009A58E2"/>
    <w:rsid w:val="009B3342"/>
    <w:rsid w:val="009B493C"/>
    <w:rsid w:val="009B6FB3"/>
    <w:rsid w:val="009C0D2B"/>
    <w:rsid w:val="009C0E02"/>
    <w:rsid w:val="009C0F6F"/>
    <w:rsid w:val="009C4688"/>
    <w:rsid w:val="009C5890"/>
    <w:rsid w:val="009D6094"/>
    <w:rsid w:val="009E3908"/>
    <w:rsid w:val="009F22E6"/>
    <w:rsid w:val="009F5EBE"/>
    <w:rsid w:val="00A047CB"/>
    <w:rsid w:val="00A10E9C"/>
    <w:rsid w:val="00A13877"/>
    <w:rsid w:val="00A148CB"/>
    <w:rsid w:val="00A24C13"/>
    <w:rsid w:val="00A3207F"/>
    <w:rsid w:val="00A342EB"/>
    <w:rsid w:val="00A44E57"/>
    <w:rsid w:val="00A50686"/>
    <w:rsid w:val="00A528B9"/>
    <w:rsid w:val="00A54DFA"/>
    <w:rsid w:val="00A64817"/>
    <w:rsid w:val="00A6595F"/>
    <w:rsid w:val="00A72B3B"/>
    <w:rsid w:val="00A73690"/>
    <w:rsid w:val="00A75978"/>
    <w:rsid w:val="00A81AC6"/>
    <w:rsid w:val="00A862B9"/>
    <w:rsid w:val="00A87740"/>
    <w:rsid w:val="00A87841"/>
    <w:rsid w:val="00A879F6"/>
    <w:rsid w:val="00A90928"/>
    <w:rsid w:val="00A91F73"/>
    <w:rsid w:val="00A9422F"/>
    <w:rsid w:val="00AA2323"/>
    <w:rsid w:val="00AA46E7"/>
    <w:rsid w:val="00AB2099"/>
    <w:rsid w:val="00AB751D"/>
    <w:rsid w:val="00AC0581"/>
    <w:rsid w:val="00AC0941"/>
    <w:rsid w:val="00AC5970"/>
    <w:rsid w:val="00AC6A2D"/>
    <w:rsid w:val="00AD5A11"/>
    <w:rsid w:val="00AE231C"/>
    <w:rsid w:val="00AE339B"/>
    <w:rsid w:val="00AE6CF8"/>
    <w:rsid w:val="00AF0201"/>
    <w:rsid w:val="00AF4B95"/>
    <w:rsid w:val="00AF4E7E"/>
    <w:rsid w:val="00AF5968"/>
    <w:rsid w:val="00B0336C"/>
    <w:rsid w:val="00B1009D"/>
    <w:rsid w:val="00B12B52"/>
    <w:rsid w:val="00B138B6"/>
    <w:rsid w:val="00B21281"/>
    <w:rsid w:val="00B21814"/>
    <w:rsid w:val="00B24465"/>
    <w:rsid w:val="00B25542"/>
    <w:rsid w:val="00B30849"/>
    <w:rsid w:val="00B32A48"/>
    <w:rsid w:val="00B35600"/>
    <w:rsid w:val="00B40EA7"/>
    <w:rsid w:val="00B5444C"/>
    <w:rsid w:val="00B61638"/>
    <w:rsid w:val="00B642D4"/>
    <w:rsid w:val="00B66585"/>
    <w:rsid w:val="00B714A5"/>
    <w:rsid w:val="00B7207A"/>
    <w:rsid w:val="00B73AB8"/>
    <w:rsid w:val="00B77EFF"/>
    <w:rsid w:val="00B837BD"/>
    <w:rsid w:val="00BA3EA6"/>
    <w:rsid w:val="00BB0950"/>
    <w:rsid w:val="00BB3F55"/>
    <w:rsid w:val="00BB42B8"/>
    <w:rsid w:val="00BB56A2"/>
    <w:rsid w:val="00BC3803"/>
    <w:rsid w:val="00BD110D"/>
    <w:rsid w:val="00BD5CF4"/>
    <w:rsid w:val="00BE23C4"/>
    <w:rsid w:val="00BE2FA9"/>
    <w:rsid w:val="00BE4C98"/>
    <w:rsid w:val="00BF110A"/>
    <w:rsid w:val="00BF3C4B"/>
    <w:rsid w:val="00BF6420"/>
    <w:rsid w:val="00BF799A"/>
    <w:rsid w:val="00C01E2A"/>
    <w:rsid w:val="00C04B08"/>
    <w:rsid w:val="00C10698"/>
    <w:rsid w:val="00C12E08"/>
    <w:rsid w:val="00C22079"/>
    <w:rsid w:val="00C2305D"/>
    <w:rsid w:val="00C27925"/>
    <w:rsid w:val="00C32DE5"/>
    <w:rsid w:val="00C42A6E"/>
    <w:rsid w:val="00C46238"/>
    <w:rsid w:val="00C52751"/>
    <w:rsid w:val="00C52AFA"/>
    <w:rsid w:val="00C60256"/>
    <w:rsid w:val="00C606F2"/>
    <w:rsid w:val="00C75778"/>
    <w:rsid w:val="00C8152A"/>
    <w:rsid w:val="00C85FAB"/>
    <w:rsid w:val="00C8711A"/>
    <w:rsid w:val="00C87CCA"/>
    <w:rsid w:val="00C87FA1"/>
    <w:rsid w:val="00C915DE"/>
    <w:rsid w:val="00CA5882"/>
    <w:rsid w:val="00CB23A1"/>
    <w:rsid w:val="00CB60CA"/>
    <w:rsid w:val="00CB6447"/>
    <w:rsid w:val="00CB6D4B"/>
    <w:rsid w:val="00CB7743"/>
    <w:rsid w:val="00CB7EF8"/>
    <w:rsid w:val="00CC1718"/>
    <w:rsid w:val="00CC2F6C"/>
    <w:rsid w:val="00CD72A7"/>
    <w:rsid w:val="00CD7DF2"/>
    <w:rsid w:val="00CF0516"/>
    <w:rsid w:val="00CF5AE3"/>
    <w:rsid w:val="00D06DA4"/>
    <w:rsid w:val="00D101B7"/>
    <w:rsid w:val="00D14CD2"/>
    <w:rsid w:val="00D172B4"/>
    <w:rsid w:val="00D21811"/>
    <w:rsid w:val="00D23081"/>
    <w:rsid w:val="00D3009D"/>
    <w:rsid w:val="00D31473"/>
    <w:rsid w:val="00D51EDA"/>
    <w:rsid w:val="00D52EEB"/>
    <w:rsid w:val="00D53B18"/>
    <w:rsid w:val="00D55462"/>
    <w:rsid w:val="00D57119"/>
    <w:rsid w:val="00D622DA"/>
    <w:rsid w:val="00D6429D"/>
    <w:rsid w:val="00D67000"/>
    <w:rsid w:val="00D750A7"/>
    <w:rsid w:val="00D7537D"/>
    <w:rsid w:val="00D774CA"/>
    <w:rsid w:val="00D77736"/>
    <w:rsid w:val="00D82505"/>
    <w:rsid w:val="00D831BE"/>
    <w:rsid w:val="00D91189"/>
    <w:rsid w:val="00D92F87"/>
    <w:rsid w:val="00D95A20"/>
    <w:rsid w:val="00DA2C0B"/>
    <w:rsid w:val="00DA373F"/>
    <w:rsid w:val="00DB61B9"/>
    <w:rsid w:val="00DC1970"/>
    <w:rsid w:val="00DC2379"/>
    <w:rsid w:val="00DC2414"/>
    <w:rsid w:val="00DC578E"/>
    <w:rsid w:val="00DD2C7F"/>
    <w:rsid w:val="00DD3CF7"/>
    <w:rsid w:val="00DD48AC"/>
    <w:rsid w:val="00DF0661"/>
    <w:rsid w:val="00DF4EDC"/>
    <w:rsid w:val="00DF76C5"/>
    <w:rsid w:val="00E10C62"/>
    <w:rsid w:val="00E16A88"/>
    <w:rsid w:val="00E17B0D"/>
    <w:rsid w:val="00E2118E"/>
    <w:rsid w:val="00E216B6"/>
    <w:rsid w:val="00E26FDD"/>
    <w:rsid w:val="00E33142"/>
    <w:rsid w:val="00E33B8F"/>
    <w:rsid w:val="00E35583"/>
    <w:rsid w:val="00E3734B"/>
    <w:rsid w:val="00E41588"/>
    <w:rsid w:val="00E42539"/>
    <w:rsid w:val="00E6531A"/>
    <w:rsid w:val="00E65506"/>
    <w:rsid w:val="00E67F62"/>
    <w:rsid w:val="00E704B3"/>
    <w:rsid w:val="00E732E0"/>
    <w:rsid w:val="00E76984"/>
    <w:rsid w:val="00E77EAB"/>
    <w:rsid w:val="00E8204F"/>
    <w:rsid w:val="00E83F9D"/>
    <w:rsid w:val="00E857EE"/>
    <w:rsid w:val="00E9108A"/>
    <w:rsid w:val="00E93612"/>
    <w:rsid w:val="00E93F39"/>
    <w:rsid w:val="00E95001"/>
    <w:rsid w:val="00E953FB"/>
    <w:rsid w:val="00EB2D2F"/>
    <w:rsid w:val="00EC1246"/>
    <w:rsid w:val="00EC14C9"/>
    <w:rsid w:val="00EC41DB"/>
    <w:rsid w:val="00ED3D22"/>
    <w:rsid w:val="00ED797D"/>
    <w:rsid w:val="00EE43F9"/>
    <w:rsid w:val="00EE5218"/>
    <w:rsid w:val="00EF0CC5"/>
    <w:rsid w:val="00EF6F50"/>
    <w:rsid w:val="00F11FB2"/>
    <w:rsid w:val="00F12039"/>
    <w:rsid w:val="00F1257A"/>
    <w:rsid w:val="00F131C3"/>
    <w:rsid w:val="00F15689"/>
    <w:rsid w:val="00F156A8"/>
    <w:rsid w:val="00F2345E"/>
    <w:rsid w:val="00F23879"/>
    <w:rsid w:val="00F239B8"/>
    <w:rsid w:val="00F2641A"/>
    <w:rsid w:val="00F330E7"/>
    <w:rsid w:val="00F3351A"/>
    <w:rsid w:val="00F34479"/>
    <w:rsid w:val="00F35636"/>
    <w:rsid w:val="00F41D07"/>
    <w:rsid w:val="00F441E6"/>
    <w:rsid w:val="00F44294"/>
    <w:rsid w:val="00F5062F"/>
    <w:rsid w:val="00F52CED"/>
    <w:rsid w:val="00F56E7A"/>
    <w:rsid w:val="00F61FAB"/>
    <w:rsid w:val="00F6291D"/>
    <w:rsid w:val="00F62DA3"/>
    <w:rsid w:val="00F70876"/>
    <w:rsid w:val="00F71300"/>
    <w:rsid w:val="00F74918"/>
    <w:rsid w:val="00F92599"/>
    <w:rsid w:val="00F926CE"/>
    <w:rsid w:val="00F979CF"/>
    <w:rsid w:val="00FA0332"/>
    <w:rsid w:val="00FA0654"/>
    <w:rsid w:val="00FA5449"/>
    <w:rsid w:val="00FC6C73"/>
    <w:rsid w:val="00FE3C80"/>
    <w:rsid w:val="00FE5222"/>
    <w:rsid w:val="00FE58C5"/>
    <w:rsid w:val="00FF2A4A"/>
    <w:rsid w:val="00FF2E96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14AA1BF"/>
  <w15:chartTrackingRefBased/>
  <w15:docId w15:val="{146DE980-7834-46E4-B098-0FEF44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50921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6013BE"/>
    <w:pPr>
      <w:keepNext/>
      <w:widowControl/>
      <w:autoSpaceDE/>
      <w:autoSpaceDN/>
      <w:adjustRightInd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4E57"/>
    <w:pPr>
      <w:widowControl/>
      <w:spacing w:line="360" w:lineRule="exact"/>
      <w:jc w:val="center"/>
    </w:pPr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4E57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styleId="Odwoaniedokomentarza">
    <w:name w:val="annotation reference"/>
    <w:rsid w:val="00261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C5C"/>
  </w:style>
  <w:style w:type="character" w:customStyle="1" w:styleId="TekstkomentarzaZnak">
    <w:name w:val="Tekst komentarza Znak"/>
    <w:basedOn w:val="Domylnaczcionkaakapitu"/>
    <w:link w:val="Tekstkomentarza"/>
    <w:rsid w:val="00261C5C"/>
  </w:style>
  <w:style w:type="paragraph" w:styleId="Tematkomentarza">
    <w:name w:val="annotation subject"/>
    <w:basedOn w:val="Tekstkomentarza"/>
    <w:next w:val="Tekstkomentarza"/>
    <w:link w:val="TematkomentarzaZnak"/>
    <w:rsid w:val="00261C5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1C5C"/>
    <w:rPr>
      <w:b/>
      <w:bCs/>
    </w:rPr>
  </w:style>
  <w:style w:type="paragraph" w:styleId="Tekstdymka">
    <w:name w:val="Balloon Text"/>
    <w:basedOn w:val="Normalny"/>
    <w:link w:val="TekstdymkaZnak"/>
    <w:rsid w:val="00261C5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1C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013BE"/>
    <w:rPr>
      <w:b/>
      <w:sz w:val="24"/>
    </w:rPr>
  </w:style>
  <w:style w:type="paragraph" w:styleId="Bezodstpw">
    <w:name w:val="No Spacing"/>
    <w:uiPriority w:val="1"/>
    <w:qFormat/>
    <w:rsid w:val="006013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13BE"/>
    <w:rPr>
      <w:color w:val="0000FF"/>
      <w:u w:val="single"/>
    </w:rPr>
  </w:style>
  <w:style w:type="paragraph" w:styleId="Nagwek">
    <w:name w:val="header"/>
    <w:basedOn w:val="Normalny"/>
    <w:link w:val="NagwekZnak"/>
    <w:rsid w:val="0060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13BE"/>
  </w:style>
  <w:style w:type="paragraph" w:styleId="Stopka">
    <w:name w:val="footer"/>
    <w:basedOn w:val="Normalny"/>
    <w:link w:val="Stopka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BE"/>
  </w:style>
  <w:style w:type="paragraph" w:customStyle="1" w:styleId="Default">
    <w:name w:val="Default"/>
    <w:rsid w:val="001217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4B95"/>
  </w:style>
  <w:style w:type="character" w:customStyle="1" w:styleId="st">
    <w:name w:val="st"/>
    <w:basedOn w:val="Domylnaczcionkaakapitu"/>
    <w:rsid w:val="000D11E0"/>
  </w:style>
  <w:style w:type="paragraph" w:styleId="Tekstprzypisukocowego">
    <w:name w:val="endnote text"/>
    <w:basedOn w:val="Normalny"/>
    <w:link w:val="TekstprzypisukocowegoZnak"/>
    <w:rsid w:val="00807148"/>
  </w:style>
  <w:style w:type="character" w:customStyle="1" w:styleId="TekstprzypisukocowegoZnak">
    <w:name w:val="Tekst przypisu końcowego Znak"/>
    <w:basedOn w:val="Domylnaczcionkaakapitu"/>
    <w:link w:val="Tekstprzypisukocowego"/>
    <w:rsid w:val="00807148"/>
  </w:style>
  <w:style w:type="character" w:styleId="Odwoanieprzypisukocowego">
    <w:name w:val="endnote reference"/>
    <w:rsid w:val="00807148"/>
    <w:rPr>
      <w:vertAlign w:val="superscript"/>
    </w:rPr>
  </w:style>
  <w:style w:type="character" w:customStyle="1" w:styleId="TekstpodstawowyZnak">
    <w:name w:val="Tekst podstawowy Znak"/>
    <w:link w:val="Tekstpodstawowy"/>
    <w:rsid w:val="00652E55"/>
    <w:rPr>
      <w:sz w:val="24"/>
      <w:szCs w:val="24"/>
    </w:rPr>
  </w:style>
  <w:style w:type="table" w:styleId="Tabela-Siatka">
    <w:name w:val="Table Grid"/>
    <w:basedOn w:val="Standardowy"/>
    <w:rsid w:val="0036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46E7"/>
  </w:style>
  <w:style w:type="character" w:customStyle="1" w:styleId="TekstprzypisudolnegoZnak">
    <w:name w:val="Tekst przypisu dolnego Znak"/>
    <w:basedOn w:val="Domylnaczcionkaakapitu"/>
    <w:link w:val="Tekstprzypisudolnego"/>
    <w:rsid w:val="00AA46E7"/>
  </w:style>
  <w:style w:type="character" w:styleId="Odwoanieprzypisudolnego">
    <w:name w:val="footnote reference"/>
    <w:rsid w:val="00AA46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F62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2300F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D2C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2C7F"/>
    <w:rPr>
      <w:rFonts w:ascii="Arial" w:hAnsi="Arial"/>
      <w:sz w:val="22"/>
    </w:rPr>
  </w:style>
  <w:style w:type="paragraph" w:styleId="NormalnyWeb">
    <w:name w:val="Normal (Web)"/>
    <w:basedOn w:val="Normalny"/>
    <w:uiPriority w:val="99"/>
    <w:unhideWhenUsed/>
    <w:rsid w:val="00DD2C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2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C5B60-6613-436C-96DF-C0B65D18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892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pytania</vt:lpstr>
    </vt:vector>
  </TitlesOfParts>
  <Company>Archiwow Panstwowych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pytania</dc:title>
  <dc:subject/>
  <dc:creator>Archiwum Narodowe w Krakowie</dc:creator>
  <cp:keywords/>
  <cp:lastModifiedBy>Renata Chlewicka</cp:lastModifiedBy>
  <cp:revision>22</cp:revision>
  <cp:lastPrinted>2022-11-18T12:51:00Z</cp:lastPrinted>
  <dcterms:created xsi:type="dcterms:W3CDTF">2022-02-15T13:13:00Z</dcterms:created>
  <dcterms:modified xsi:type="dcterms:W3CDTF">2022-11-22T08:18:00Z</dcterms:modified>
</cp:coreProperties>
</file>