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E" w:rsidRPr="003F51CC" w:rsidRDefault="002E137E" w:rsidP="002E137E">
      <w:pPr>
        <w:spacing w:line="276" w:lineRule="auto"/>
        <w:rPr>
          <w:rFonts w:cs="Arial"/>
          <w:szCs w:val="22"/>
        </w:rPr>
      </w:pPr>
    </w:p>
    <w:p w:rsidR="00F92599" w:rsidRPr="003F51CC" w:rsidRDefault="00F92599" w:rsidP="00F1257A">
      <w:pPr>
        <w:spacing w:line="276" w:lineRule="auto"/>
        <w:ind w:left="5103"/>
        <w:rPr>
          <w:rFonts w:ascii="Calibri" w:hAnsi="Calibri" w:cs="Calibri"/>
          <w:sz w:val="24"/>
          <w:szCs w:val="24"/>
        </w:rPr>
      </w:pPr>
    </w:p>
    <w:p w:rsidR="00265B19" w:rsidRPr="003F51CC" w:rsidRDefault="00265B19" w:rsidP="002E137E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DD2C7F" w:rsidRPr="009D7904" w:rsidRDefault="00DD2C7F" w:rsidP="00DD2C7F">
      <w:pPr>
        <w:jc w:val="both"/>
        <w:rPr>
          <w:rFonts w:ascii="Palatino Linotype" w:hAnsi="Palatino Linotype"/>
          <w:szCs w:val="22"/>
        </w:rPr>
      </w:pPr>
      <w:r w:rsidRPr="009D7904">
        <w:rPr>
          <w:rFonts w:ascii="Palatino Linotype" w:hAnsi="Palatino Linotype"/>
          <w:szCs w:val="22"/>
        </w:rPr>
        <w:t>NZP.26.</w:t>
      </w:r>
      <w:r>
        <w:rPr>
          <w:rFonts w:ascii="Palatino Linotype" w:hAnsi="Palatino Linotype"/>
          <w:szCs w:val="22"/>
        </w:rPr>
        <w:t>4</w:t>
      </w:r>
      <w:r w:rsidRPr="009D7904">
        <w:rPr>
          <w:rFonts w:ascii="Palatino Linotype" w:hAnsi="Palatino Linotype"/>
          <w:szCs w:val="22"/>
        </w:rPr>
        <w:t>.2021</w:t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  <w:t xml:space="preserve">Kraków, </w:t>
      </w:r>
      <w:r>
        <w:rPr>
          <w:rFonts w:ascii="Palatino Linotype" w:hAnsi="Palatino Linotype"/>
          <w:szCs w:val="22"/>
        </w:rPr>
        <w:t>21.</w:t>
      </w:r>
      <w:r w:rsidRPr="009D7904">
        <w:rPr>
          <w:rFonts w:ascii="Palatino Linotype" w:hAnsi="Palatino Linotype"/>
          <w:szCs w:val="22"/>
        </w:rPr>
        <w:t>0</w:t>
      </w:r>
      <w:r>
        <w:rPr>
          <w:rFonts w:ascii="Palatino Linotype" w:hAnsi="Palatino Linotype"/>
          <w:szCs w:val="22"/>
        </w:rPr>
        <w:t>9</w:t>
      </w:r>
      <w:r w:rsidRPr="009D7904">
        <w:rPr>
          <w:rFonts w:ascii="Palatino Linotype" w:hAnsi="Palatino Linotype"/>
          <w:szCs w:val="22"/>
        </w:rPr>
        <w:t>.202</w:t>
      </w:r>
      <w:r>
        <w:rPr>
          <w:rFonts w:ascii="Palatino Linotype" w:hAnsi="Palatino Linotype"/>
          <w:szCs w:val="22"/>
        </w:rPr>
        <w:t>2</w:t>
      </w:r>
      <w:r w:rsidRPr="009D7904">
        <w:rPr>
          <w:rFonts w:ascii="Palatino Linotype" w:hAnsi="Palatino Linotype"/>
          <w:szCs w:val="22"/>
        </w:rPr>
        <w:t xml:space="preserve"> r.</w:t>
      </w:r>
    </w:p>
    <w:p w:rsidR="00DD2C7F" w:rsidRPr="00DD2C7F" w:rsidRDefault="00DD2C7F" w:rsidP="00DD2C7F">
      <w:pPr>
        <w:pStyle w:val="Tekstpodstawowywcit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D2C7F" w:rsidRPr="00DD2C7F" w:rsidRDefault="00DD2C7F" w:rsidP="00DD2C7F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DD2C7F">
        <w:rPr>
          <w:rStyle w:val="Pogrubienie"/>
          <w:rFonts w:ascii="Calibri" w:eastAsiaTheme="minorHAnsi" w:hAnsi="Calibri" w:cs="Calibri"/>
        </w:rPr>
        <w:t>Z A W I A D O M I E N I E</w:t>
      </w:r>
    </w:p>
    <w:p w:rsidR="00DD2C7F" w:rsidRPr="00DD2C7F" w:rsidRDefault="00DD2C7F" w:rsidP="00DD2C7F">
      <w:pPr>
        <w:pStyle w:val="NormalnyWeb"/>
        <w:spacing w:before="0" w:beforeAutospacing="0" w:after="0" w:afterAutospacing="0"/>
        <w:jc w:val="center"/>
        <w:rPr>
          <w:rStyle w:val="Pogrubienie"/>
          <w:rFonts w:ascii="Calibri" w:eastAsiaTheme="minorEastAsia" w:hAnsi="Calibri" w:cs="Calibri"/>
        </w:rPr>
      </w:pPr>
      <w:r w:rsidRPr="00DD2C7F">
        <w:rPr>
          <w:rStyle w:val="Pogrubienie"/>
          <w:rFonts w:ascii="Calibri" w:eastAsiaTheme="minorEastAsia" w:hAnsi="Calibri" w:cs="Calibri"/>
        </w:rPr>
        <w:t>o wyjaśnieniu treści SWZ</w:t>
      </w:r>
    </w:p>
    <w:p w:rsidR="00DD2C7F" w:rsidRPr="00DD2C7F" w:rsidRDefault="00DD2C7F" w:rsidP="00DD2C7F">
      <w:pPr>
        <w:pStyle w:val="NormalnyWeb"/>
        <w:spacing w:before="0" w:beforeAutospacing="0" w:after="0" w:afterAutospacing="0"/>
        <w:jc w:val="both"/>
        <w:rPr>
          <w:rStyle w:val="Pogrubienie"/>
          <w:rFonts w:ascii="Calibri" w:eastAsiaTheme="minorHAnsi" w:hAnsi="Calibri" w:cs="Calibri"/>
        </w:rPr>
      </w:pPr>
    </w:p>
    <w:p w:rsidR="00DD2C7F" w:rsidRPr="00DD2C7F" w:rsidRDefault="00DD2C7F" w:rsidP="00DD2C7F">
      <w:pPr>
        <w:jc w:val="both"/>
        <w:rPr>
          <w:rFonts w:ascii="Calibri" w:hAnsi="Calibri" w:cs="Calibri"/>
          <w:sz w:val="24"/>
          <w:szCs w:val="24"/>
        </w:rPr>
      </w:pPr>
      <w:r w:rsidRPr="00DD2C7F">
        <w:rPr>
          <w:rFonts w:ascii="Calibri" w:hAnsi="Calibri" w:cs="Calibri"/>
          <w:sz w:val="24"/>
          <w:szCs w:val="24"/>
        </w:rPr>
        <w:t>W związku z otrzymaniem pytań dotyczących treści specyfikacji warunków zamówienia do postępowania na</w:t>
      </w:r>
      <w:r w:rsidRPr="00DD2C7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2C7F">
        <w:rPr>
          <w:rFonts w:ascii="Calibri" w:hAnsi="Calibri" w:cs="Calibri"/>
          <w:b/>
          <w:color w:val="333333"/>
          <w:sz w:val="24"/>
          <w:szCs w:val="24"/>
          <w:shd w:val="clear" w:color="auto" w:fill="FFFFFF"/>
        </w:rPr>
        <w:t>usługę dezynsekcji materiałów archiwalnych metodą anoksji</w:t>
      </w:r>
      <w:r w:rsidRPr="00DD2C7F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DD2C7F">
        <w:rPr>
          <w:rFonts w:ascii="Calibri" w:hAnsi="Calibri" w:cs="Calibri"/>
          <w:sz w:val="24"/>
          <w:szCs w:val="24"/>
        </w:rPr>
        <w:t xml:space="preserve">zgodnie z zapisami art. 284 ust. 6 ustawy z dnia 11 września 2019 r. Prawo zamówień publicznych przekazuje ich treść bez ujawniania źródła wraz z odpowiedziami na pytania oraz wyjaśnieniami. </w:t>
      </w:r>
    </w:p>
    <w:p w:rsidR="00DD2C7F" w:rsidRPr="00DD2C7F" w:rsidRDefault="00DD2C7F" w:rsidP="00DD2C7F">
      <w:pPr>
        <w:jc w:val="both"/>
        <w:rPr>
          <w:rFonts w:ascii="Calibri" w:hAnsi="Calibri" w:cs="Calibri"/>
          <w:sz w:val="24"/>
          <w:szCs w:val="24"/>
        </w:rPr>
      </w:pPr>
    </w:p>
    <w:p w:rsidR="00DD2C7F" w:rsidRPr="00DD2C7F" w:rsidRDefault="00DD2C7F" w:rsidP="00DD2C7F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b/>
          <w:bCs/>
          <w:sz w:val="24"/>
          <w:szCs w:val="24"/>
        </w:rPr>
        <w:t xml:space="preserve">Pytanie 1: </w:t>
      </w:r>
    </w:p>
    <w:p w:rsidR="00DD2C7F" w:rsidRPr="00DD2C7F" w:rsidRDefault="00DD2C7F" w:rsidP="00DD2C7F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D2C7F" w:rsidRPr="00DD2C7F" w:rsidRDefault="00DD2C7F" w:rsidP="00DD2C7F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333333"/>
          <w:sz w:val="24"/>
          <w:szCs w:val="24"/>
        </w:rPr>
      </w:pPr>
      <w:r w:rsidRPr="00DD2C7F">
        <w:rPr>
          <w:rFonts w:ascii="Calibri" w:hAnsi="Calibri" w:cs="Calibri"/>
          <w:color w:val="333333"/>
          <w:sz w:val="24"/>
          <w:szCs w:val="24"/>
        </w:rPr>
        <w:t xml:space="preserve">Zwracam się z uprzejmą prośbą o możliwość wykonania wizji miejsc w których będzie wykonywana dezynsekcja zarówno w postaci </w:t>
      </w:r>
      <w:proofErr w:type="spellStart"/>
      <w:r w:rsidRPr="00DD2C7F">
        <w:rPr>
          <w:rFonts w:ascii="Calibri" w:hAnsi="Calibri" w:cs="Calibri"/>
          <w:color w:val="333333"/>
          <w:sz w:val="24"/>
          <w:szCs w:val="24"/>
        </w:rPr>
        <w:t>anoxii</w:t>
      </w:r>
      <w:proofErr w:type="spellEnd"/>
      <w:r w:rsidRPr="00DD2C7F">
        <w:rPr>
          <w:rFonts w:ascii="Calibri" w:hAnsi="Calibri" w:cs="Calibri"/>
          <w:color w:val="333333"/>
          <w:sz w:val="24"/>
          <w:szCs w:val="24"/>
        </w:rPr>
        <w:t xml:space="preserve"> jak i zamgławiania (ULV). W celu poprawnego wykonania dezynsekcji potrzebne są dodatkowe informacje w zakresie metrażu, zabezpieczeń </w:t>
      </w:r>
      <w:proofErr w:type="spellStart"/>
      <w:r w:rsidRPr="00DD2C7F">
        <w:rPr>
          <w:rFonts w:ascii="Calibri" w:hAnsi="Calibri" w:cs="Calibri"/>
          <w:color w:val="333333"/>
          <w:sz w:val="24"/>
          <w:szCs w:val="24"/>
        </w:rPr>
        <w:t>ppoż</w:t>
      </w:r>
      <w:proofErr w:type="spellEnd"/>
      <w:r w:rsidRPr="00DD2C7F">
        <w:rPr>
          <w:rFonts w:ascii="Calibri" w:hAnsi="Calibri" w:cs="Calibri"/>
          <w:color w:val="333333"/>
          <w:sz w:val="24"/>
          <w:szCs w:val="24"/>
        </w:rPr>
        <w:t>- chodzi tutaj o czujki ponieważ zamgławianie ULV wytwarza mikro krople cieczy które mogą zostać odczytane przez czujki jako dym i włączą alarm. Potrzebuję również informacji w jaki sposób będzie można układać gotowe pakiety, jakiej wielkości pakiety możemy przygotować i jaki metraż będzie udostępniony pod możliwość zgrzewania pakietów jak i pod samo urządzenie.</w:t>
      </w:r>
    </w:p>
    <w:p w:rsidR="00DD2C7F" w:rsidRPr="00DD2C7F" w:rsidRDefault="00DD2C7F" w:rsidP="00DD2C7F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color w:val="333333"/>
          <w:sz w:val="24"/>
          <w:szCs w:val="24"/>
        </w:rPr>
      </w:pPr>
      <w:r w:rsidRPr="00DD2C7F">
        <w:rPr>
          <w:rFonts w:ascii="Calibri" w:hAnsi="Calibri" w:cs="Calibri"/>
          <w:color w:val="333333"/>
          <w:sz w:val="24"/>
          <w:szCs w:val="24"/>
        </w:rPr>
        <w:t> </w:t>
      </w:r>
    </w:p>
    <w:p w:rsidR="00DD2C7F" w:rsidRDefault="00DD2C7F" w:rsidP="00741B9E">
      <w:pPr>
        <w:rPr>
          <w:rFonts w:ascii="Calibri" w:hAnsi="Calibri" w:cs="Calibri"/>
          <w:sz w:val="24"/>
          <w:szCs w:val="24"/>
        </w:rPr>
      </w:pPr>
      <w:r w:rsidRPr="00DD2C7F">
        <w:rPr>
          <w:rFonts w:ascii="Calibri" w:hAnsi="Calibri" w:cs="Calibri"/>
          <w:b/>
          <w:bCs/>
          <w:sz w:val="24"/>
          <w:szCs w:val="24"/>
        </w:rPr>
        <w:t>Odpowiedź</w:t>
      </w:r>
      <w:r w:rsidR="001A36E9">
        <w:rPr>
          <w:rFonts w:ascii="Calibri" w:hAnsi="Calibri" w:cs="Calibri"/>
          <w:b/>
          <w:bCs/>
          <w:sz w:val="24"/>
          <w:szCs w:val="24"/>
        </w:rPr>
        <w:t>:</w:t>
      </w:r>
    </w:p>
    <w:p w:rsidR="00741B9E" w:rsidRDefault="00741B9E" w:rsidP="00741B9E">
      <w:pPr>
        <w:pStyle w:val="Normalny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Calibri" w:hAnsi="Calibri" w:cs="Calibri"/>
        </w:rPr>
        <w:t>Zamawiający informuję, że można przeprowadzić wizję lokalną magazynu, w którym będzie przeprowadzana anoksja</w:t>
      </w:r>
      <w:r w:rsidR="00AF0201">
        <w:rPr>
          <w:rFonts w:ascii="Calibri" w:hAnsi="Calibri" w:cs="Calibri"/>
        </w:rPr>
        <w:t>,</w:t>
      </w:r>
      <w:bookmarkStart w:id="0" w:name="_GoBack"/>
      <w:bookmarkEnd w:id="0"/>
      <w:r>
        <w:rPr>
          <w:rFonts w:ascii="Calibri" w:hAnsi="Calibri" w:cs="Calibri"/>
        </w:rPr>
        <w:t xml:space="preserve"> w dniu 22.09.2022 r.  oraz 23.09.2022 r w godz. od 10 -14. Ponadto </w:t>
      </w:r>
      <w:r w:rsidR="00AF0201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amawiający załącza plan piętra w budynku magazynowym. W magazynie  E-2 znajdują się zainfekowane materiały archiwalne,  a magazyn E-6 przeznaczony jest na przeprowadzanie anoksji. </w:t>
      </w:r>
      <w:r>
        <w:rPr>
          <w:rFonts w:ascii="Verdana" w:hAnsi="Verdana"/>
          <w:color w:val="333333"/>
          <w:sz w:val="20"/>
          <w:szCs w:val="20"/>
        </w:rPr>
        <w:t xml:space="preserve">Archiwum posiada możliwość czasowego wyłączenia czujek </w:t>
      </w:r>
      <w:proofErr w:type="spellStart"/>
      <w:r>
        <w:rPr>
          <w:rFonts w:ascii="Verdana" w:hAnsi="Verdana"/>
          <w:color w:val="333333"/>
          <w:sz w:val="20"/>
          <w:szCs w:val="20"/>
        </w:rPr>
        <w:t>ppoż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i będzie w pełni współpracowało z Wykonawcą</w:t>
      </w:r>
      <w:r w:rsidR="004A7771">
        <w:rPr>
          <w:rFonts w:ascii="Verdana" w:hAnsi="Verdana"/>
          <w:color w:val="333333"/>
          <w:sz w:val="20"/>
          <w:szCs w:val="20"/>
        </w:rPr>
        <w:t xml:space="preserve">. </w:t>
      </w:r>
      <w:r>
        <w:rPr>
          <w:rFonts w:ascii="Verdana" w:hAnsi="Verdana"/>
          <w:color w:val="333333"/>
          <w:sz w:val="20"/>
          <w:szCs w:val="20"/>
        </w:rPr>
        <w:t>Gotowe pakiety akt można układać maksymalnie do 1 m wysokości (żeby nie doszło do zgniecenia i deformacji)</w:t>
      </w:r>
      <w:r w:rsidR="004A7771">
        <w:rPr>
          <w:rFonts w:ascii="Verdana" w:hAnsi="Verdana"/>
          <w:color w:val="333333"/>
          <w:sz w:val="20"/>
          <w:szCs w:val="20"/>
        </w:rPr>
        <w:t>.</w:t>
      </w:r>
    </w:p>
    <w:p w:rsidR="00741B9E" w:rsidRPr="00741B9E" w:rsidRDefault="00741B9E" w:rsidP="00741B9E">
      <w:pPr>
        <w:rPr>
          <w:rFonts w:ascii="Calibri" w:hAnsi="Calibri" w:cs="Calibri"/>
          <w:sz w:val="24"/>
          <w:szCs w:val="24"/>
        </w:rPr>
      </w:pPr>
    </w:p>
    <w:p w:rsidR="00DD2C7F" w:rsidRPr="009D7904" w:rsidRDefault="00DD2C7F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</w:p>
    <w:p w:rsidR="00374501" w:rsidRPr="003F51CC" w:rsidRDefault="0077678C" w:rsidP="00374501">
      <w:pPr>
        <w:pStyle w:val="Tekstpodstawowy"/>
        <w:spacing w:line="276" w:lineRule="auto"/>
        <w:jc w:val="left"/>
        <w:rPr>
          <w:rFonts w:ascii="Calibri" w:hAnsi="Calibri" w:cs="Calibri"/>
          <w:u w:val="single"/>
          <w:lang w:val="pl-PL"/>
        </w:rPr>
      </w:pPr>
      <w:r w:rsidRPr="003F51CC">
        <w:rPr>
          <w:rFonts w:ascii="Calibri" w:hAnsi="Calibri" w:cs="Calibri"/>
          <w:u w:val="single"/>
          <w:lang w:val="pl-PL"/>
        </w:rPr>
        <w:t xml:space="preserve">Osoba </w:t>
      </w:r>
      <w:r w:rsidR="00157EEC" w:rsidRPr="003F51CC">
        <w:rPr>
          <w:rFonts w:ascii="Calibri" w:hAnsi="Calibri" w:cs="Calibri"/>
          <w:u w:val="single"/>
        </w:rPr>
        <w:t>prowadząca sprawę</w:t>
      </w:r>
      <w:r w:rsidR="00374501" w:rsidRPr="003F51CC">
        <w:rPr>
          <w:rFonts w:ascii="Calibri" w:hAnsi="Calibri" w:cs="Calibri"/>
          <w:u w:val="single"/>
          <w:lang w:val="pl-PL"/>
        </w:rPr>
        <w:t>:</w:t>
      </w:r>
    </w:p>
    <w:p w:rsidR="00686544" w:rsidRPr="005234BF" w:rsidRDefault="00DD2C7F" w:rsidP="006C3D15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/>
        </w:rPr>
        <w:t>Renata Chlewicka</w:t>
      </w:r>
      <w:r w:rsidR="00374501" w:rsidRPr="003F51CC">
        <w:rPr>
          <w:rFonts w:ascii="Calibri" w:hAnsi="Calibri" w:cs="Calibri"/>
          <w:lang w:val="pl-PL"/>
        </w:rPr>
        <w:t>; email:</w:t>
      </w:r>
      <w:r w:rsidR="00157EEC" w:rsidRPr="003F51C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rchlewicka@ank.gov.pl</w:t>
      </w:r>
      <w:r w:rsidR="00F92599" w:rsidRPr="003F51CC">
        <w:rPr>
          <w:rFonts w:ascii="Calibri" w:hAnsi="Calibri" w:cs="Calibri"/>
          <w:lang w:val="pl-PL"/>
        </w:rPr>
        <w:t xml:space="preserve">; </w:t>
      </w:r>
      <w:r w:rsidR="003F51CC" w:rsidRPr="00CD03B8">
        <w:rPr>
          <w:rFonts w:ascii="Calibri" w:hAnsi="Calibri" w:cs="Calibri"/>
          <w:lang w:val="pl-PL"/>
        </w:rPr>
        <w:t>telefon: (</w:t>
      </w:r>
      <w:r w:rsidR="003F51CC">
        <w:rPr>
          <w:rFonts w:ascii="Calibri" w:hAnsi="Calibri" w:cs="Calibri"/>
          <w:lang w:val="pl-PL"/>
        </w:rPr>
        <w:t>12</w:t>
      </w:r>
      <w:r w:rsidR="003F51CC" w:rsidRPr="00CD03B8">
        <w:rPr>
          <w:rFonts w:ascii="Calibri" w:hAnsi="Calibri" w:cs="Calibri"/>
          <w:lang w:val="pl-PL"/>
        </w:rPr>
        <w:t>)</w:t>
      </w:r>
      <w:r w:rsidR="003F51C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370 56 31</w:t>
      </w: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36E9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A77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1B9E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0201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2C7F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979CF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FCB927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2C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2C7F"/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DD2C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AB92-28EF-4F17-8AE2-00909CDE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pytania</vt:lpstr>
    </vt:vector>
  </TitlesOfParts>
  <Company>Archiwow Panstwowych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pytania</dc:title>
  <dc:subject/>
  <dc:creator>Archiwum Narodowe w Krakowie</dc:creator>
  <cp:keywords/>
  <cp:lastModifiedBy>Renata Chlewicka</cp:lastModifiedBy>
  <cp:revision>14</cp:revision>
  <cp:lastPrinted>2022-01-18T11:17:00Z</cp:lastPrinted>
  <dcterms:created xsi:type="dcterms:W3CDTF">2022-02-15T13:13:00Z</dcterms:created>
  <dcterms:modified xsi:type="dcterms:W3CDTF">2022-09-21T06:13:00Z</dcterms:modified>
</cp:coreProperties>
</file>