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16563" w14:textId="777783F9" w:rsidR="00554D7C" w:rsidRDefault="00554D7C" w:rsidP="005971F4">
      <w:pPr>
        <w:pStyle w:val="Domynie"/>
        <w:tabs>
          <w:tab w:val="left" w:pos="426"/>
        </w:tabs>
        <w:spacing w:after="0" w:line="240" w:lineRule="auto"/>
        <w:ind w:left="357"/>
        <w:jc w:val="both"/>
      </w:pPr>
      <w:r>
        <w:t>Krak</w:t>
      </w:r>
      <w:r>
        <w:t>ó</w:t>
      </w:r>
      <w:r>
        <w:t>w,24.11.2020 r.</w:t>
      </w:r>
    </w:p>
    <w:p w14:paraId="33087281" w14:textId="77777777" w:rsidR="00554D7C" w:rsidRDefault="00554D7C" w:rsidP="005971F4">
      <w:pPr>
        <w:pStyle w:val="Domynie"/>
        <w:tabs>
          <w:tab w:val="left" w:pos="426"/>
        </w:tabs>
        <w:spacing w:after="0" w:line="240" w:lineRule="auto"/>
        <w:ind w:left="357"/>
        <w:jc w:val="both"/>
      </w:pPr>
    </w:p>
    <w:p w14:paraId="18D9BEAB" w14:textId="77777777" w:rsidR="00554D7C" w:rsidRDefault="00554D7C" w:rsidP="005971F4">
      <w:pPr>
        <w:pStyle w:val="Domynie"/>
        <w:tabs>
          <w:tab w:val="left" w:pos="426"/>
        </w:tabs>
        <w:spacing w:after="0" w:line="240" w:lineRule="auto"/>
        <w:ind w:left="357"/>
        <w:jc w:val="both"/>
      </w:pPr>
    </w:p>
    <w:p w14:paraId="24FBC2F1" w14:textId="661D9B3F" w:rsidR="00B26773" w:rsidRDefault="00B26773" w:rsidP="005971F4">
      <w:pPr>
        <w:pStyle w:val="Domynie"/>
        <w:tabs>
          <w:tab w:val="left" w:pos="426"/>
        </w:tabs>
        <w:spacing w:after="0" w:line="240" w:lineRule="auto"/>
        <w:ind w:left="357"/>
        <w:jc w:val="both"/>
        <w:rPr>
          <w:rFonts w:asciiTheme="minorHAnsi" w:hAnsiTheme="minorHAnsi" w:cstheme="minorBidi"/>
        </w:rPr>
      </w:pPr>
      <w:r>
        <w:t>Zamawiaj</w:t>
      </w:r>
      <w:r>
        <w:t>ą</w:t>
      </w:r>
      <w:r>
        <w:t xml:space="preserve">cy </w:t>
      </w:r>
      <w:r>
        <w:t>–</w:t>
      </w:r>
      <w:r>
        <w:t xml:space="preserve"> Archiwum Narodowe w Krakowie na podstawie art. 138o ust. 4 ustawy Prawo zam</w:t>
      </w:r>
      <w:r>
        <w:t>ó</w:t>
      </w:r>
      <w:r>
        <w:t>wie</w:t>
      </w:r>
      <w:r>
        <w:t>ń</w:t>
      </w:r>
      <w:r>
        <w:t xml:space="preserve"> publicznych informuje o udzieleniu w dniu </w:t>
      </w:r>
      <w:r w:rsidR="00554D7C" w:rsidRPr="00554D7C">
        <w:t>24.11.2020</w:t>
      </w:r>
      <w:r>
        <w:t xml:space="preserve"> r. zam</w:t>
      </w:r>
      <w:r>
        <w:t>ó</w:t>
      </w:r>
      <w:r>
        <w:t xml:space="preserve">wienia publicznego na </w:t>
      </w:r>
      <w:r w:rsidR="005971F4">
        <w:t>obs</w:t>
      </w:r>
      <w:r w:rsidR="005971F4">
        <w:t>ł</w:t>
      </w:r>
      <w:r w:rsidR="005971F4">
        <w:t>ug</w:t>
      </w:r>
      <w:r w:rsidR="005971F4">
        <w:t>ę</w:t>
      </w:r>
      <w:r w:rsidR="005971F4">
        <w:t xml:space="preserve"> prawn</w:t>
      </w:r>
      <w:r w:rsidR="005971F4">
        <w:t>ą</w:t>
      </w:r>
      <w:r w:rsidR="005971F4">
        <w:t xml:space="preserve"> w zakresie dzia</w:t>
      </w:r>
      <w:r w:rsidR="005971F4">
        <w:t>ł</w:t>
      </w:r>
      <w:r w:rsidR="005971F4">
        <w:t>a</w:t>
      </w:r>
      <w:r w:rsidR="005971F4">
        <w:t>ń</w:t>
      </w:r>
      <w:r w:rsidR="005971F4">
        <w:t xml:space="preserve"> zwi</w:t>
      </w:r>
      <w:r w:rsidR="005971F4">
        <w:t>ą</w:t>
      </w:r>
      <w:r w:rsidR="005971F4">
        <w:t>zanych z prowadzeniem inwestycji: Budowa nowej siedziby Archiwum Narodowego w Krakowie Oddzia</w:t>
      </w:r>
      <w:r w:rsidR="005971F4">
        <w:t>ł</w:t>
      </w:r>
      <w:r w:rsidR="005971F4">
        <w:t xml:space="preserve"> w Nowym S</w:t>
      </w:r>
      <w:r w:rsidR="005971F4">
        <w:t>ą</w:t>
      </w:r>
      <w:r w:rsidR="005971F4">
        <w:t xml:space="preserve">czu - </w:t>
      </w:r>
      <w:r>
        <w:t xml:space="preserve">Wykonawcy - </w:t>
      </w:r>
      <w:r>
        <w:rPr>
          <w:rStyle w:val="Pogrubienie"/>
        </w:rPr>
        <w:t>Grupa Doradcza Sienna Sp. z o.o. z siedzib</w:t>
      </w:r>
      <w:r>
        <w:rPr>
          <w:rStyle w:val="Pogrubienie"/>
        </w:rPr>
        <w:t>ą</w:t>
      </w:r>
      <w:r>
        <w:rPr>
          <w:rStyle w:val="Pogrubienie"/>
        </w:rPr>
        <w:t xml:space="preserve"> w Warszawie (00-585), ul. Bagatela 10/3.</w:t>
      </w:r>
    </w:p>
    <w:p w14:paraId="2E5E295F" w14:textId="77777777" w:rsidR="000108BC" w:rsidRDefault="000108BC"/>
    <w:sectPr w:rsidR="0001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48"/>
    <w:rsid w:val="000108BC"/>
    <w:rsid w:val="00554D7C"/>
    <w:rsid w:val="005971F4"/>
    <w:rsid w:val="00657B48"/>
    <w:rsid w:val="00B26773"/>
    <w:rsid w:val="00C8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F7B4"/>
  <w15:chartTrackingRefBased/>
  <w15:docId w15:val="{6EB421BD-921E-43D1-BA76-ECAA5917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77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uiPriority w:val="99"/>
    <w:rsid w:val="00B26773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Times New Roman" w:cs="Calibri"/>
      <w:lang w:eastAsia="pl-PL" w:bidi="hi-IN"/>
    </w:rPr>
  </w:style>
  <w:style w:type="character" w:styleId="Pogrubienie">
    <w:name w:val="Strong"/>
    <w:basedOn w:val="Domylnaczcionkaakapitu"/>
    <w:uiPriority w:val="22"/>
    <w:qFormat/>
    <w:rsid w:val="00B267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6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3</cp:revision>
  <dcterms:created xsi:type="dcterms:W3CDTF">2020-11-17T13:26:00Z</dcterms:created>
  <dcterms:modified xsi:type="dcterms:W3CDTF">2020-11-23T16:56:00Z</dcterms:modified>
</cp:coreProperties>
</file>