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03FE" w14:textId="77777777" w:rsidR="00652518" w:rsidRDefault="00652518" w:rsidP="00652518">
      <w:pPr>
        <w:pageBreakBefore/>
        <w:spacing w:line="200" w:lineRule="atLeast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Verdana"/>
          <w:i/>
          <w:iCs/>
          <w:sz w:val="22"/>
          <w:szCs w:val="22"/>
        </w:rPr>
        <w:t>Załącznik nr 3 do SIWZ</w:t>
      </w:r>
    </w:p>
    <w:p w14:paraId="59B6DD5F" w14:textId="77777777" w:rsidR="00652518" w:rsidRDefault="00652518" w:rsidP="00652518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2"/>
          <w:szCs w:val="22"/>
        </w:rPr>
      </w:pPr>
    </w:p>
    <w:p w14:paraId="575764E5" w14:textId="77777777" w:rsidR="00652518" w:rsidRDefault="00652518" w:rsidP="00652518">
      <w:pPr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WYKONAWCY</w:t>
      </w:r>
    </w:p>
    <w:p w14:paraId="4EC687CC" w14:textId="77777777" w:rsidR="00652518" w:rsidRDefault="00652518" w:rsidP="00652518">
      <w:pPr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DOTYCZĄCE PRZESŁANEK WYKLUCZENIA Z POSTĘPOWANIA</w:t>
      </w:r>
    </w:p>
    <w:p w14:paraId="31547873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Składane na podstawie art. 25a ust. 1 ustawy z dnia 29 stycznia 2004 r. Prawo zamówień publicznych (dalej jako: ustawa)</w:t>
      </w:r>
    </w:p>
    <w:p w14:paraId="109D975E" w14:textId="2984D5A7" w:rsidR="00652518" w:rsidRDefault="00652518" w:rsidP="00652518">
      <w:pPr>
        <w:pStyle w:val="Podtytu"/>
        <w:spacing w:after="0" w:line="360" w:lineRule="auto"/>
        <w:jc w:val="center"/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</w:pPr>
      <w:r>
        <w:rPr>
          <w:rFonts w:ascii="Palatino Linotype" w:hAnsi="Palatino Linotype" w:cs="Calibri"/>
        </w:rPr>
        <w:t xml:space="preserve">W odpowiedzi na ogłoszenie o </w:t>
      </w:r>
      <w:r>
        <w:rPr>
          <w:rFonts w:ascii="Palatino Linotype" w:hAnsi="Palatino Linotype" w:cs="Calibri"/>
          <w:bCs/>
        </w:rPr>
        <w:t>przetargu nieograniczonym na dostawę pn.: „</w:t>
      </w:r>
      <w:r w:rsidR="006675F7"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  <w:t>Usługa przeprowadzki mienia</w:t>
      </w:r>
      <w:r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  <w:t xml:space="preserve"> do</w:t>
      </w:r>
      <w:r w:rsidR="006675F7"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  <w:t xml:space="preserve"> nowej</w:t>
      </w:r>
      <w:r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  <w:t xml:space="preserve"> siedziby Archiwum Narodowego w Krakowie.</w:t>
      </w:r>
      <w:r w:rsidR="006675F7"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  <w:t>”</w:t>
      </w:r>
    </w:p>
    <w:p w14:paraId="08C49E7C" w14:textId="77777777" w:rsidR="00652518" w:rsidRDefault="00652518" w:rsidP="00652518">
      <w:pPr>
        <w:jc w:val="left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 xml:space="preserve">Ja/my niżej podpisany/i </w:t>
      </w:r>
    </w:p>
    <w:p w14:paraId="7A00AA66" w14:textId="77777777" w:rsidR="00652518" w:rsidRDefault="00652518" w:rsidP="00652518">
      <w:pPr>
        <w:jc w:val="left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…..……………………………………………………………………………………………………..………………………</w:t>
      </w:r>
    </w:p>
    <w:p w14:paraId="06960378" w14:textId="77777777" w:rsidR="00652518" w:rsidRDefault="00652518" w:rsidP="00652518">
      <w:pPr>
        <w:spacing w:before="120" w:after="120"/>
        <w:rPr>
          <w:rFonts w:ascii="Palatino Linotype" w:hAnsi="Palatino Linotype" w:cs="Calibri"/>
          <w:bCs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działając w imieniu</w:t>
      </w:r>
    </w:p>
    <w:p w14:paraId="440FC22C" w14:textId="77777777" w:rsidR="00652518" w:rsidRDefault="00652518" w:rsidP="00652518">
      <w:pPr>
        <w:spacing w:before="120" w:after="120"/>
        <w:rPr>
          <w:rFonts w:ascii="Palatino Linotype" w:hAnsi="Palatino Linotype" w:cs="Calibri"/>
          <w:bCs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 xml:space="preserve"> ……..…………………………………………………………………………..</w:t>
      </w:r>
    </w:p>
    <w:p w14:paraId="2B98F8F0" w14:textId="77777777" w:rsidR="00652518" w:rsidRDefault="00652518" w:rsidP="00652518">
      <w:pPr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(nazwa, adres Wykonawcy/Wykonawców -w przypadku składania oferty przez podmioty występujące wspólnie podać nazwy i adresy wszystkich wspólników lub członków konsorcjum).</w:t>
      </w:r>
    </w:p>
    <w:p w14:paraId="2692D8B2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</w:p>
    <w:p w14:paraId="6A8FDF68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co następuje:</w:t>
      </w:r>
    </w:p>
    <w:p w14:paraId="2C7A8235" w14:textId="77777777" w:rsidR="00652518" w:rsidRDefault="00652518" w:rsidP="00652518">
      <w:pPr>
        <w:shd w:val="clear" w:color="auto" w:fill="BFBFBF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OŚWIADCZENIA DOTYCZĄCE WYKONAWCY:</w:t>
      </w:r>
    </w:p>
    <w:p w14:paraId="72E1F488" w14:textId="77777777" w:rsidR="00652518" w:rsidRDefault="00652518" w:rsidP="00652518">
      <w:pPr>
        <w:spacing w:before="120" w:after="240"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że nie podlegam wykluczeniu z postępowania na podstawie art. 24 ust 1 pkt 12-23 ustawy oraz art. 24 ust. 5 pkt 1 oraz 8 ustawy .</w:t>
      </w:r>
    </w:p>
    <w:p w14:paraId="616EF7F8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……………………………</w:t>
      </w:r>
    </w:p>
    <w:p w14:paraId="792BDAF4" w14:textId="77777777" w:rsidR="00652518" w:rsidRDefault="00652518" w:rsidP="00652518">
      <w:pPr>
        <w:spacing w:after="120"/>
        <w:ind w:left="6379" w:firstLine="992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</w:p>
    <w:p w14:paraId="227BB821" w14:textId="77777777" w:rsidR="00652518" w:rsidRDefault="00652518" w:rsidP="00652518">
      <w:pPr>
        <w:spacing w:before="120"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Oświadczam, że zachodzą w stosunku do mnie podstawy wykluczenia z postępowania na podstawie art. …………. ustawy (podać mającą zastosowanie podstawę wykluczenia spośród wymienionych w art. 24 ust. 1 pkt 13-14, 16-20 ustawy w art. 24 ust. 5 pkt 1 oraz 8 ustawy). Jednocześnie oświadczam, że w związku z ww. okolicznością, na podstawie art. 24 ust. 8 </w:t>
      </w:r>
      <w:r>
        <w:rPr>
          <w:rFonts w:ascii="Palatino Linotype" w:hAnsi="Palatino Linotype" w:cs="Calibri"/>
          <w:sz w:val="22"/>
          <w:szCs w:val="22"/>
        </w:rPr>
        <w:lastRenderedPageBreak/>
        <w:t>ustawy podjąłem następujące środki naprawcze: ………………………………………………………………………….………………………………</w:t>
      </w:r>
    </w:p>
    <w:p w14:paraId="7F539CA1" w14:textId="77777777" w:rsidR="00652518" w:rsidRDefault="00652518" w:rsidP="00652518">
      <w:pPr>
        <w:spacing w:before="120"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5ACDA1A" w14:textId="77777777" w:rsidR="00652518" w:rsidRDefault="00652518" w:rsidP="00652518">
      <w:pPr>
        <w:spacing w:line="240" w:lineRule="auto"/>
        <w:rPr>
          <w:rFonts w:ascii="Palatino Linotype" w:hAnsi="Palatino Linotype" w:cs="Calibri"/>
          <w:sz w:val="22"/>
          <w:szCs w:val="22"/>
        </w:rPr>
      </w:pPr>
      <w:bookmarkStart w:id="0" w:name="_Hlk536619526"/>
    </w:p>
    <w:p w14:paraId="1337FCFA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…………………………………………</w:t>
      </w:r>
    </w:p>
    <w:p w14:paraId="65F0BB04" w14:textId="77777777" w:rsidR="00652518" w:rsidRDefault="00652518" w:rsidP="00652518">
      <w:pPr>
        <w:spacing w:line="360" w:lineRule="auto"/>
        <w:ind w:left="6379" w:firstLine="992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bookmarkEnd w:id="0"/>
    </w:p>
    <w:p w14:paraId="5F436B22" w14:textId="77777777" w:rsidR="00652518" w:rsidRDefault="00652518" w:rsidP="00652518">
      <w:pPr>
        <w:spacing w:line="360" w:lineRule="auto"/>
        <w:ind w:left="6379" w:firstLine="992"/>
        <w:rPr>
          <w:rFonts w:ascii="Palatino Linotype" w:hAnsi="Palatino Linotype" w:cs="Calibri"/>
          <w:sz w:val="22"/>
          <w:szCs w:val="22"/>
        </w:rPr>
      </w:pPr>
    </w:p>
    <w:p w14:paraId="3871D9A9" w14:textId="77777777" w:rsidR="00652518" w:rsidRDefault="00652518" w:rsidP="00652518">
      <w:pPr>
        <w:shd w:val="clear" w:color="auto" w:fill="BFBFBF"/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DOTYCZĄCE PODMIOTU, NA KTÓREGO ZASOBY POWOŁUJE SIĘ WYKONAWCA:</w:t>
      </w:r>
    </w:p>
    <w:p w14:paraId="02B7E7DD" w14:textId="77777777" w:rsidR="00652518" w:rsidRDefault="00652518" w:rsidP="00652518">
      <w:pPr>
        <w:spacing w:line="360" w:lineRule="auto"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Palatino Linotype" w:hAnsi="Palatino Linotype" w:cs="Calibri"/>
          <w:sz w:val="22"/>
          <w:szCs w:val="22"/>
        </w:rPr>
        <w:t>ych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zasoby powołuję się w niniejszym postępowaniu, tj.: …………………………………………………………………….…………………… (podać pełną nazwę/firmę, adres, a także w zależności od podmiotu: NIP/PESEL, KRS/</w:t>
      </w:r>
      <w:proofErr w:type="spellStart"/>
      <w:r>
        <w:rPr>
          <w:rFonts w:ascii="Palatino Linotype" w:hAnsi="Palatino Linotype" w:cs="Calibri"/>
          <w:sz w:val="22"/>
          <w:szCs w:val="22"/>
        </w:rPr>
        <w:t>CEiDG</w:t>
      </w:r>
      <w:proofErr w:type="spellEnd"/>
      <w:r>
        <w:rPr>
          <w:rFonts w:ascii="Palatino Linotype" w:hAnsi="Palatino Linotype" w:cs="Calibri"/>
          <w:sz w:val="22"/>
          <w:szCs w:val="22"/>
        </w:rPr>
        <w:t>) nie podlega/ją wykluczeniu z postępowania o udzielenie zamówienia.</w:t>
      </w:r>
    </w:p>
    <w:p w14:paraId="6446B6FD" w14:textId="77777777" w:rsidR="00652518" w:rsidRDefault="00652518" w:rsidP="00652518">
      <w:pPr>
        <w:spacing w:line="360" w:lineRule="auto"/>
        <w:ind w:firstLine="709"/>
        <w:rPr>
          <w:rFonts w:ascii="Palatino Linotype" w:hAnsi="Palatino Linotype" w:cs="Calibri"/>
          <w:sz w:val="22"/>
          <w:szCs w:val="22"/>
        </w:rPr>
      </w:pPr>
    </w:p>
    <w:p w14:paraId="07E7007A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</w:t>
      </w:r>
    </w:p>
    <w:p w14:paraId="4409F667" w14:textId="77777777" w:rsidR="00652518" w:rsidRDefault="00652518" w:rsidP="00652518">
      <w:pPr>
        <w:spacing w:line="360" w:lineRule="auto"/>
        <w:ind w:left="7371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</w:p>
    <w:p w14:paraId="4D3E9C18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</w:p>
    <w:p w14:paraId="75F713EA" w14:textId="77777777" w:rsidR="00652518" w:rsidRDefault="00652518" w:rsidP="00652518">
      <w:pPr>
        <w:shd w:val="clear" w:color="auto" w:fill="BFBFBF"/>
        <w:spacing w:after="120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DOTYCZĄCE PODANYCH INFORMACJI:</w:t>
      </w:r>
    </w:p>
    <w:p w14:paraId="22C3F7FD" w14:textId="77777777" w:rsidR="00652518" w:rsidRDefault="00652518" w:rsidP="00652518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Palatino Linotype" w:hAnsi="Palatino Linotype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0D61AD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</w:p>
    <w:p w14:paraId="43690F9A" w14:textId="77777777" w:rsidR="00652518" w:rsidRDefault="00652518" w:rsidP="00652518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</w:t>
      </w:r>
    </w:p>
    <w:p w14:paraId="3088540C" w14:textId="77777777" w:rsidR="00652518" w:rsidRDefault="00652518" w:rsidP="00652518">
      <w:r>
        <w:rPr>
          <w:rFonts w:ascii="Palatino Linotype" w:hAnsi="Palatino Linotype" w:cs="Calibri"/>
          <w:sz w:val="22"/>
          <w:szCs w:val="22"/>
        </w:rPr>
        <w:t>(podpis</w:t>
      </w:r>
    </w:p>
    <w:p w14:paraId="07289801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C5"/>
    <w:rsid w:val="000108BC"/>
    <w:rsid w:val="00053DA6"/>
    <w:rsid w:val="005B54C5"/>
    <w:rsid w:val="00652518"/>
    <w:rsid w:val="006675F7"/>
    <w:rsid w:val="00A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B53"/>
  <w15:chartTrackingRefBased/>
  <w15:docId w15:val="{0C1BA7C9-17C5-421B-A109-E851888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518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2518"/>
    <w:pPr>
      <w:widowControl/>
      <w:suppressAutoHyphens w:val="0"/>
      <w:spacing w:before="0" w:after="160"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5251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2020-08-07T12:28:00Z</dcterms:created>
  <dcterms:modified xsi:type="dcterms:W3CDTF">2020-08-12T14:55:00Z</dcterms:modified>
</cp:coreProperties>
</file>