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87" w:rsidRPr="001002AA" w:rsidRDefault="009C1A87" w:rsidP="009C1A87">
      <w:pPr>
        <w:jc w:val="center"/>
        <w:rPr>
          <w:rFonts w:ascii="Palatino Linotype" w:hAnsi="Palatino Linotype"/>
          <w:b/>
          <w:i/>
          <w:sz w:val="32"/>
        </w:rPr>
      </w:pPr>
    </w:p>
    <w:p w:rsidR="009C1A87" w:rsidRPr="001002AA" w:rsidRDefault="009C1A87" w:rsidP="009C1A87">
      <w:pPr>
        <w:jc w:val="center"/>
        <w:rPr>
          <w:rFonts w:ascii="Palatino Linotype" w:hAnsi="Palatino Linotype"/>
          <w:b/>
          <w:i/>
          <w:sz w:val="32"/>
        </w:rPr>
      </w:pPr>
    </w:p>
    <w:p w:rsidR="009C1A87" w:rsidRPr="001002AA" w:rsidRDefault="009C1A87" w:rsidP="009C1A87">
      <w:pPr>
        <w:jc w:val="center"/>
        <w:rPr>
          <w:rFonts w:ascii="Palatino Linotype" w:hAnsi="Palatino Linotype"/>
          <w:b/>
          <w:i/>
          <w:sz w:val="32"/>
        </w:rPr>
      </w:pPr>
    </w:p>
    <w:p w:rsidR="009C1A87" w:rsidRPr="001002AA" w:rsidRDefault="009C1A87" w:rsidP="009C1A87">
      <w:pPr>
        <w:jc w:val="center"/>
        <w:rPr>
          <w:rFonts w:ascii="Palatino Linotype" w:hAnsi="Palatino Linotype"/>
          <w:b/>
          <w:i/>
          <w:sz w:val="32"/>
        </w:rPr>
      </w:pPr>
    </w:p>
    <w:p w:rsidR="009C1A87" w:rsidRPr="001002AA" w:rsidRDefault="009C1A87" w:rsidP="009C1A87">
      <w:pPr>
        <w:jc w:val="center"/>
        <w:rPr>
          <w:rFonts w:ascii="Palatino Linotype" w:hAnsi="Palatino Linotype"/>
          <w:b/>
          <w:sz w:val="28"/>
        </w:rPr>
      </w:pPr>
      <w:r w:rsidRPr="001002AA">
        <w:rPr>
          <w:rFonts w:ascii="Palatino Linotype" w:hAnsi="Palatino Linotype"/>
          <w:b/>
          <w:sz w:val="28"/>
        </w:rPr>
        <w:t>(nazwa zespołu archiwalnego)</w:t>
      </w:r>
    </w:p>
    <w:p w:rsidR="009C1A87" w:rsidRPr="001002AA" w:rsidRDefault="009C1A87" w:rsidP="009C1A87">
      <w:pPr>
        <w:jc w:val="center"/>
        <w:rPr>
          <w:rFonts w:ascii="Palatino Linotype" w:hAnsi="Palatino Linotype"/>
          <w:b/>
          <w:sz w:val="28"/>
        </w:rPr>
      </w:pPr>
    </w:p>
    <w:p w:rsidR="009C1A87" w:rsidRPr="001002AA" w:rsidRDefault="009C1A87" w:rsidP="009C1A87">
      <w:pPr>
        <w:jc w:val="center"/>
        <w:rPr>
          <w:rFonts w:ascii="Palatino Linotype" w:hAnsi="Palatino Linotype"/>
          <w:b/>
          <w:sz w:val="28"/>
        </w:rPr>
      </w:pPr>
    </w:p>
    <w:p w:rsidR="009C1A87" w:rsidRPr="001002AA" w:rsidRDefault="009C1A87" w:rsidP="009C1A87">
      <w:pPr>
        <w:jc w:val="center"/>
        <w:rPr>
          <w:rFonts w:ascii="Palatino Linotype" w:hAnsi="Palatino Linotype"/>
          <w:b/>
          <w:sz w:val="28"/>
        </w:rPr>
      </w:pPr>
    </w:p>
    <w:p w:rsidR="009C1A87" w:rsidRPr="001002AA" w:rsidRDefault="009C1A87" w:rsidP="009C1A87">
      <w:pPr>
        <w:jc w:val="center"/>
        <w:rPr>
          <w:rFonts w:ascii="Palatino Linotype" w:hAnsi="Palatino Linotype"/>
          <w:b/>
          <w:sz w:val="28"/>
        </w:rPr>
      </w:pPr>
    </w:p>
    <w:p w:rsidR="009C1A87" w:rsidRPr="001002AA" w:rsidRDefault="009C1A87" w:rsidP="009C1A87">
      <w:pPr>
        <w:jc w:val="center"/>
        <w:rPr>
          <w:rFonts w:ascii="Palatino Linotype" w:hAnsi="Palatino Linotype"/>
          <w:b/>
          <w:sz w:val="28"/>
        </w:rPr>
      </w:pPr>
    </w:p>
    <w:p w:rsidR="009C1A87" w:rsidRPr="001002AA" w:rsidRDefault="009C1A87" w:rsidP="009C1A87">
      <w:pPr>
        <w:jc w:val="center"/>
        <w:rPr>
          <w:rFonts w:ascii="Palatino Linotype" w:hAnsi="Palatino Linotype"/>
          <w:b/>
          <w:sz w:val="28"/>
        </w:rPr>
      </w:pPr>
    </w:p>
    <w:p w:rsidR="009C1A87" w:rsidRPr="001002AA" w:rsidRDefault="009C1A87" w:rsidP="009C1A87">
      <w:pPr>
        <w:jc w:val="center"/>
        <w:rPr>
          <w:rFonts w:ascii="Palatino Linotype" w:hAnsi="Palatino Linotype"/>
          <w:b/>
          <w:sz w:val="28"/>
        </w:rPr>
      </w:pPr>
    </w:p>
    <w:p w:rsidR="009C1A87" w:rsidRPr="001002AA" w:rsidRDefault="009C1A87" w:rsidP="009C1A87">
      <w:pPr>
        <w:jc w:val="center"/>
        <w:rPr>
          <w:rFonts w:ascii="Palatino Linotype" w:hAnsi="Palatino Linotype"/>
          <w:b/>
          <w:sz w:val="28"/>
        </w:rPr>
      </w:pPr>
    </w:p>
    <w:p w:rsidR="009C1A87" w:rsidRPr="001002AA" w:rsidRDefault="009C1A87" w:rsidP="009C1A87">
      <w:pPr>
        <w:jc w:val="center"/>
        <w:rPr>
          <w:rFonts w:ascii="Palatino Linotype" w:hAnsi="Palatino Linotype"/>
          <w:b/>
          <w:sz w:val="28"/>
        </w:rPr>
      </w:pPr>
    </w:p>
    <w:p w:rsidR="009C1A87" w:rsidRPr="001002AA" w:rsidRDefault="009C1A87" w:rsidP="009C1A87">
      <w:pPr>
        <w:jc w:val="center"/>
        <w:rPr>
          <w:rFonts w:ascii="Palatino Linotype" w:hAnsi="Palatino Linotype"/>
          <w:b/>
          <w:sz w:val="28"/>
        </w:rPr>
      </w:pPr>
    </w:p>
    <w:p w:rsidR="009C1A87" w:rsidRPr="001002AA" w:rsidRDefault="009C1A87" w:rsidP="009C1A87">
      <w:pPr>
        <w:ind w:left="3540" w:firstLine="708"/>
        <w:rPr>
          <w:rFonts w:ascii="Palatino Linotype" w:hAnsi="Palatino Linotype"/>
          <w:b/>
          <w:sz w:val="28"/>
        </w:rPr>
      </w:pPr>
    </w:p>
    <w:p w:rsidR="009C1A87" w:rsidRPr="001002AA" w:rsidRDefault="009C1A87" w:rsidP="009C1A87">
      <w:pPr>
        <w:ind w:left="3540" w:firstLine="708"/>
        <w:rPr>
          <w:rFonts w:ascii="Palatino Linotype" w:hAnsi="Palatino Linotype"/>
          <w:b/>
          <w:sz w:val="28"/>
        </w:rPr>
      </w:pPr>
    </w:p>
    <w:p w:rsidR="009C1A87" w:rsidRPr="001002AA" w:rsidRDefault="009C1A87" w:rsidP="009C1A87">
      <w:pPr>
        <w:ind w:left="3540" w:firstLine="708"/>
        <w:rPr>
          <w:rFonts w:ascii="Palatino Linotype" w:hAnsi="Palatino Linotype"/>
          <w:b/>
          <w:sz w:val="28"/>
        </w:rPr>
      </w:pPr>
    </w:p>
    <w:p w:rsidR="009C1A87" w:rsidRPr="001002AA" w:rsidRDefault="009C1A87" w:rsidP="009C1A87">
      <w:pPr>
        <w:ind w:left="3540" w:firstLine="708"/>
        <w:rPr>
          <w:rFonts w:ascii="Palatino Linotype" w:hAnsi="Palatino Linotype"/>
          <w:b/>
          <w:sz w:val="28"/>
        </w:rPr>
      </w:pPr>
    </w:p>
    <w:p w:rsidR="009C1A87" w:rsidRPr="001002AA" w:rsidRDefault="009C1A87" w:rsidP="009C1A87">
      <w:pPr>
        <w:ind w:left="3540" w:firstLine="708"/>
        <w:rPr>
          <w:rFonts w:ascii="Palatino Linotype" w:hAnsi="Palatino Linotype"/>
          <w:b/>
          <w:sz w:val="28"/>
        </w:rPr>
      </w:pPr>
      <w:bookmarkStart w:id="0" w:name="_GoBack"/>
      <w:bookmarkEnd w:id="0"/>
    </w:p>
    <w:p w:rsidR="009C1A87" w:rsidRPr="001002AA" w:rsidRDefault="009C1A87" w:rsidP="009C1A87">
      <w:pPr>
        <w:ind w:left="3540" w:firstLine="708"/>
        <w:rPr>
          <w:rFonts w:ascii="Palatino Linotype" w:hAnsi="Palatino Linotype"/>
          <w:b/>
          <w:sz w:val="28"/>
        </w:rPr>
      </w:pPr>
    </w:p>
    <w:p w:rsidR="009C1A87" w:rsidRPr="001002AA" w:rsidRDefault="009C1A87" w:rsidP="009C1A87">
      <w:pPr>
        <w:ind w:left="3540" w:firstLine="708"/>
        <w:rPr>
          <w:rFonts w:ascii="Palatino Linotype" w:hAnsi="Palatino Linotype"/>
          <w:b/>
          <w:sz w:val="28"/>
        </w:rPr>
      </w:pPr>
    </w:p>
    <w:p w:rsidR="009C1A87" w:rsidRDefault="009C1A87" w:rsidP="009C1A87">
      <w:pPr>
        <w:jc w:val="center"/>
        <w:rPr>
          <w:rFonts w:ascii="Palatino Linotype" w:hAnsi="Palatino Linotype"/>
          <w:b/>
          <w:sz w:val="28"/>
        </w:rPr>
      </w:pPr>
      <w:r w:rsidRPr="001002AA">
        <w:rPr>
          <w:rFonts w:ascii="Palatino Linotype" w:hAnsi="Palatino Linotype"/>
          <w:b/>
          <w:sz w:val="28"/>
        </w:rPr>
        <w:t>(sygnatury archiwalne jednostek archiwalnych znajdujących się w pudle z tektury litej bezkwasowej)</w:t>
      </w:r>
    </w:p>
    <w:p w:rsidR="009C1A87" w:rsidRDefault="009C1A87" w:rsidP="009C1A87">
      <w:pPr>
        <w:rPr>
          <w:rFonts w:ascii="Palatino Linotype" w:hAnsi="Palatino Linotype"/>
          <w:b/>
          <w:sz w:val="28"/>
        </w:rPr>
      </w:pPr>
    </w:p>
    <w:p w:rsidR="009C1A87" w:rsidRDefault="009C1A87" w:rsidP="009C1A87">
      <w:pPr>
        <w:rPr>
          <w:rFonts w:ascii="Palatino Linotype" w:hAnsi="Palatino Linotype"/>
          <w:b/>
          <w:sz w:val="28"/>
        </w:rPr>
      </w:pPr>
    </w:p>
    <w:p w:rsidR="006E0A8C" w:rsidRDefault="006E0A8C"/>
    <w:sectPr w:rsidR="006E0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87"/>
    <w:rsid w:val="006E0A8C"/>
    <w:rsid w:val="009C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C097D-01F9-4AD4-9AEE-96939E26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GS. Spyrka</dc:creator>
  <cp:keywords/>
  <dc:description/>
  <cp:lastModifiedBy>Grażyna GS. Spyrka</cp:lastModifiedBy>
  <cp:revision>1</cp:revision>
  <dcterms:created xsi:type="dcterms:W3CDTF">2019-03-19T11:49:00Z</dcterms:created>
  <dcterms:modified xsi:type="dcterms:W3CDTF">2019-03-19T11:49:00Z</dcterms:modified>
</cp:coreProperties>
</file>